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67" w:rsidRDefault="008E1767"/>
    <w:p w:rsidR="008E1767" w:rsidRDefault="008E1767"/>
    <w:p w:rsidR="008E1767" w:rsidRDefault="008E1767"/>
    <w:p w:rsidR="008E1767" w:rsidRDefault="008E1767"/>
    <w:p w:rsidR="008E1767" w:rsidRDefault="008E1767"/>
    <w:p w:rsidR="008E1767" w:rsidRPr="006C5A53" w:rsidRDefault="00A62B8F">
      <w:pPr>
        <w:rPr>
          <w:b/>
          <w:sz w:val="48"/>
          <w:szCs w:val="48"/>
        </w:rPr>
      </w:pPr>
      <w:r w:rsidRPr="006C5A53">
        <w:rPr>
          <w:b/>
          <w:sz w:val="48"/>
          <w:szCs w:val="48"/>
        </w:rPr>
        <w:t xml:space="preserve">Planungsübersicht </w:t>
      </w:r>
    </w:p>
    <w:p w:rsidR="00F87F4A" w:rsidRPr="006C5A53" w:rsidRDefault="00F87F4A">
      <w:pPr>
        <w:rPr>
          <w:b/>
          <w:sz w:val="48"/>
          <w:szCs w:val="48"/>
        </w:rPr>
      </w:pPr>
    </w:p>
    <w:p w:rsidR="00477B09" w:rsidRPr="006C5A53" w:rsidRDefault="008E1767">
      <w:pPr>
        <w:rPr>
          <w:b/>
          <w:sz w:val="48"/>
          <w:szCs w:val="48"/>
          <w:lang w:val="sv-SE"/>
        </w:rPr>
      </w:pPr>
      <w:r w:rsidRPr="006C5A53">
        <w:rPr>
          <w:b/>
          <w:sz w:val="48"/>
          <w:szCs w:val="48"/>
          <w:lang w:val="sv-SE"/>
        </w:rPr>
        <w:t xml:space="preserve">Rahmen Religion </w:t>
      </w:r>
    </w:p>
    <w:p w:rsidR="00C369F0" w:rsidRDefault="00C369F0">
      <w:pPr>
        <w:rPr>
          <w:b/>
          <w:sz w:val="48"/>
          <w:szCs w:val="48"/>
          <w:lang w:val="sv-SE"/>
        </w:rPr>
      </w:pPr>
      <w:r>
        <w:rPr>
          <w:b/>
          <w:sz w:val="48"/>
          <w:szCs w:val="48"/>
          <w:lang w:val="sv-SE"/>
        </w:rPr>
        <w:t xml:space="preserve">Stadtteilschule </w:t>
      </w:r>
    </w:p>
    <w:p w:rsidR="00477B09" w:rsidRPr="00F87F4A" w:rsidRDefault="00477B09">
      <w:pPr>
        <w:rPr>
          <w:lang w:val="sv-SE"/>
        </w:rPr>
      </w:pPr>
    </w:p>
    <w:p w:rsidR="006C5A53" w:rsidRDefault="006C5A53">
      <w:pPr>
        <w:rPr>
          <w:lang w:val="sv-SE"/>
        </w:rPr>
      </w:pPr>
    </w:p>
    <w:p w:rsidR="006C5A53" w:rsidRPr="00921C88" w:rsidRDefault="006C5A53" w:rsidP="006C5A53">
      <w:pPr>
        <w:pStyle w:val="Aufzhlung1"/>
        <w:numPr>
          <w:ilvl w:val="0"/>
          <w:numId w:val="0"/>
        </w:numPr>
        <w:rPr>
          <w:sz w:val="20"/>
        </w:rPr>
      </w:pPr>
      <w:r>
        <w:rPr>
          <w:sz w:val="20"/>
        </w:rPr>
        <w:t>Bei der Unterrichtsplanung mit diesen Rahmenplänen ist folgendes zu beachten:</w:t>
      </w:r>
    </w:p>
    <w:p w:rsidR="006C5A53" w:rsidRPr="00921C88" w:rsidRDefault="006C5A53" w:rsidP="006C5A53">
      <w:pPr>
        <w:pStyle w:val="Aufzhlung1"/>
        <w:rPr>
          <w:sz w:val="20"/>
        </w:rPr>
      </w:pPr>
      <w:r w:rsidRPr="00921C88">
        <w:rPr>
          <w:sz w:val="20"/>
        </w:rPr>
        <w:t>Die Unterrichtsthemen und –arrangements ergeben sich aus dem Zusammenspiel aus Ve</w:t>
      </w:r>
      <w:r w:rsidRPr="00921C88">
        <w:rPr>
          <w:sz w:val="20"/>
        </w:rPr>
        <w:t>r</w:t>
      </w:r>
      <w:r w:rsidRPr="00921C88">
        <w:rPr>
          <w:sz w:val="20"/>
        </w:rPr>
        <w:t>bindlichen Inhalten und Anforderungen nach den didaktischen Grundsätzen der Rahmenpl</w:t>
      </w:r>
      <w:r w:rsidRPr="00921C88">
        <w:rPr>
          <w:sz w:val="20"/>
        </w:rPr>
        <w:t>ä</w:t>
      </w:r>
      <w:r w:rsidRPr="00921C88">
        <w:rPr>
          <w:sz w:val="20"/>
        </w:rPr>
        <w:t>ne. Die verbindlichen Inhalte sind nicht die Unte</w:t>
      </w:r>
      <w:r w:rsidRPr="00921C88">
        <w:rPr>
          <w:sz w:val="20"/>
        </w:rPr>
        <w:t>r</w:t>
      </w:r>
      <w:r w:rsidRPr="00921C88">
        <w:rPr>
          <w:sz w:val="20"/>
        </w:rPr>
        <w:t>richtsthemen bzw. -gegenstände, sondern ein wichtiger Eckpfeiler bei d</w:t>
      </w:r>
      <w:r w:rsidRPr="00921C88">
        <w:rPr>
          <w:sz w:val="20"/>
        </w:rPr>
        <w:t>e</w:t>
      </w:r>
      <w:r w:rsidRPr="00921C88">
        <w:rPr>
          <w:sz w:val="20"/>
        </w:rPr>
        <w:t>ren Festlegung.</w:t>
      </w:r>
    </w:p>
    <w:p w:rsidR="006C5A53" w:rsidRPr="00921C88" w:rsidRDefault="006C5A53" w:rsidP="006C5A53">
      <w:pPr>
        <w:pStyle w:val="Aufzhlung1"/>
        <w:rPr>
          <w:sz w:val="20"/>
        </w:rPr>
      </w:pPr>
      <w:r w:rsidRPr="00921C88">
        <w:rPr>
          <w:sz w:val="20"/>
        </w:rPr>
        <w:t>Die verbindlichen Inhalte (in nachstehenden Übersichten die schwarz hinterlegten) werden durch „mögliche Zugänge“ in Frageform spefiziert, die den inhaltlichen Rahmen skizzieren, aber nicht in dieser Formulierung und Form beantwortet werden müssen. Für den Unterricht sollten sie geradezu zugespitzt, ergänzt oder zusammengefasst werden. Das macht den U</w:t>
      </w:r>
      <w:r w:rsidRPr="00921C88">
        <w:rPr>
          <w:sz w:val="20"/>
        </w:rPr>
        <w:t>n</w:t>
      </w:r>
      <w:r w:rsidRPr="00921C88">
        <w:rPr>
          <w:sz w:val="20"/>
        </w:rPr>
        <w:t>terricht spanne</w:t>
      </w:r>
      <w:r w:rsidRPr="00921C88">
        <w:rPr>
          <w:sz w:val="20"/>
        </w:rPr>
        <w:t>n</w:t>
      </w:r>
      <w:r w:rsidRPr="00921C88">
        <w:rPr>
          <w:sz w:val="20"/>
        </w:rPr>
        <w:t xml:space="preserve">der. </w:t>
      </w:r>
    </w:p>
    <w:p w:rsidR="006C5A53" w:rsidRPr="00921C88" w:rsidRDefault="006C5A53" w:rsidP="006C5A53">
      <w:pPr>
        <w:pStyle w:val="Aufzhlung1"/>
        <w:rPr>
          <w:sz w:val="20"/>
        </w:rPr>
      </w:pPr>
      <w:r w:rsidRPr="00921C88">
        <w:rPr>
          <w:sz w:val="20"/>
        </w:rPr>
        <w:t>Die Unterrichtenden entscheiden, an welchem Inhalt die Schülerinnen und Schüler die einze</w:t>
      </w:r>
      <w:r w:rsidRPr="00921C88">
        <w:rPr>
          <w:sz w:val="20"/>
        </w:rPr>
        <w:t>l</w:t>
      </w:r>
      <w:r w:rsidRPr="00921C88">
        <w:rPr>
          <w:sz w:val="20"/>
        </w:rPr>
        <w:t>nen Anforderungen (im jeweiligen (Teil-) Kompetenzbereich) erreichen sollen. Das ermöglicht einen schülernahen Unterricht! Die Fachkonferenzen legen in ihrem schulinternen Fachcurr</w:t>
      </w:r>
      <w:r w:rsidRPr="00921C88">
        <w:rPr>
          <w:sz w:val="20"/>
        </w:rPr>
        <w:t>i</w:t>
      </w:r>
      <w:r w:rsidRPr="00921C88">
        <w:rPr>
          <w:sz w:val="20"/>
        </w:rPr>
        <w:t>cula Rahmenvo</w:t>
      </w:r>
      <w:r w:rsidRPr="00921C88">
        <w:rPr>
          <w:sz w:val="20"/>
        </w:rPr>
        <w:t>r</w:t>
      </w:r>
      <w:r w:rsidRPr="00921C88">
        <w:rPr>
          <w:sz w:val="20"/>
        </w:rPr>
        <w:t>gaben fest.</w:t>
      </w:r>
    </w:p>
    <w:p w:rsidR="006C5A53" w:rsidRPr="00921C88" w:rsidRDefault="006C5A53" w:rsidP="006C5A53">
      <w:pPr>
        <w:pStyle w:val="Aufzhlung1"/>
        <w:rPr>
          <w:sz w:val="20"/>
        </w:rPr>
      </w:pPr>
      <w:r w:rsidRPr="00921C88">
        <w:rPr>
          <w:sz w:val="20"/>
        </w:rPr>
        <w:t>Es empfiehlt sich, sich bei jeder Unterrichtssequenz auf eine oder zwei Anforderungen zu konzentrieren. Nicht Vollständigkeit im Abhakstil sollte im Zentrum der Unterrichtsplanung stehen, sondern das Erreichen der gewählten Anfo</w:t>
      </w:r>
      <w:r w:rsidRPr="00921C88">
        <w:rPr>
          <w:sz w:val="20"/>
        </w:rPr>
        <w:t>r</w:t>
      </w:r>
      <w:r w:rsidRPr="00921C88">
        <w:rPr>
          <w:sz w:val="20"/>
        </w:rPr>
        <w:t xml:space="preserve">derungen. </w:t>
      </w:r>
    </w:p>
    <w:p w:rsidR="006C5A53" w:rsidRDefault="006C5A53" w:rsidP="006C5A53">
      <w:pPr>
        <w:rPr>
          <w:sz w:val="20"/>
        </w:rPr>
      </w:pPr>
    </w:p>
    <w:p w:rsidR="006C5A53" w:rsidRPr="00921C88" w:rsidRDefault="006C5A53" w:rsidP="006C5A53">
      <w:pPr>
        <w:rPr>
          <w:sz w:val="20"/>
        </w:rPr>
      </w:pPr>
      <w:r w:rsidRPr="00921C88">
        <w:rPr>
          <w:sz w:val="20"/>
        </w:rPr>
        <w:t xml:space="preserve">Die nachfolgenden Übersichten ermöglichen die zentralen Planungsvorgaben zusammengefasst in den Blick zu bekommen. </w:t>
      </w:r>
    </w:p>
    <w:p w:rsidR="006C5A53" w:rsidRPr="00921C88" w:rsidRDefault="006C5A53" w:rsidP="006C5A53">
      <w:pPr>
        <w:pStyle w:val="Aufzhlung1"/>
        <w:rPr>
          <w:sz w:val="20"/>
        </w:rPr>
      </w:pPr>
      <w:r w:rsidRPr="00921C88">
        <w:rPr>
          <w:sz w:val="20"/>
        </w:rPr>
        <w:t>Auf jeder Seite links stehen die Anforderungen, die beschreiben, in welchem Ausmaß eine (Teil-)kompetenz am Ende der Jahrgangs(doppel)stufe erworben werden soll. Für die daz</w:t>
      </w:r>
      <w:r w:rsidRPr="00921C88">
        <w:rPr>
          <w:sz w:val="20"/>
        </w:rPr>
        <w:t>u</w:t>
      </w:r>
      <w:r w:rsidRPr="00921C88">
        <w:rPr>
          <w:sz w:val="20"/>
        </w:rPr>
        <w:t>gehörige (Teil-)kompetenz ist ein Kürzel vorangestellt, das auf der nachfolgenden  Seite e</w:t>
      </w:r>
      <w:r w:rsidRPr="00921C88">
        <w:rPr>
          <w:sz w:val="20"/>
        </w:rPr>
        <w:t>r</w:t>
      </w:r>
      <w:r w:rsidRPr="00921C88">
        <w:rPr>
          <w:sz w:val="20"/>
        </w:rPr>
        <w:t>klärt werden.</w:t>
      </w:r>
    </w:p>
    <w:p w:rsidR="006C5A53" w:rsidRDefault="006C5A53" w:rsidP="006C5A53">
      <w:pPr>
        <w:pStyle w:val="Aufzhlung1"/>
        <w:rPr>
          <w:sz w:val="20"/>
        </w:rPr>
      </w:pPr>
      <w:r w:rsidRPr="00921C88">
        <w:rPr>
          <w:sz w:val="20"/>
        </w:rPr>
        <w:t>Schwarz unterlegt finden sich auf der rechten Seite die Verbindlichen Inhalte, daru</w:t>
      </w:r>
      <w:r w:rsidRPr="00921C88">
        <w:rPr>
          <w:sz w:val="20"/>
        </w:rPr>
        <w:t>n</w:t>
      </w:r>
      <w:r w:rsidRPr="00921C88">
        <w:rPr>
          <w:sz w:val="20"/>
        </w:rPr>
        <w:t>ter jeweils die „möglichen Zugänge“.</w:t>
      </w:r>
    </w:p>
    <w:p w:rsidR="00FA19C8" w:rsidRDefault="00FA19C8" w:rsidP="006C5A53">
      <w:pPr>
        <w:pStyle w:val="Aufzhlung1"/>
        <w:rPr>
          <w:sz w:val="20"/>
        </w:rPr>
      </w:pPr>
      <w:r>
        <w:rPr>
          <w:sz w:val="20"/>
        </w:rPr>
        <w:t>Zur Vereinfachung der thematischen Unterrichtsplanung wird auf die differenzierte Auswe</w:t>
      </w:r>
      <w:r>
        <w:rPr>
          <w:sz w:val="20"/>
        </w:rPr>
        <w:t>i</w:t>
      </w:r>
      <w:r>
        <w:rPr>
          <w:sz w:val="20"/>
        </w:rPr>
        <w:t>sung der u</w:t>
      </w:r>
      <w:r>
        <w:rPr>
          <w:sz w:val="20"/>
        </w:rPr>
        <w:t>n</w:t>
      </w:r>
      <w:r>
        <w:rPr>
          <w:sz w:val="20"/>
        </w:rPr>
        <w:t>terschiedlichen Anforderungsniveaus verzicht und für die Jahrgangsstufen 5/6 und 7/8 das grundlegende Niveau, für 9/10 die Anforderungen für den Mittleren Schulabschluss (MSA) und für 11 die Anforderungen für den Übergang in die Studienstufe ausgewiesen. Die Anforderungen für die Oberstufe sind ebenso auf grundlegendem Niveau. Alle anderen N</w:t>
      </w:r>
      <w:r>
        <w:rPr>
          <w:sz w:val="20"/>
        </w:rPr>
        <w:t>i</w:t>
      </w:r>
      <w:r>
        <w:rPr>
          <w:sz w:val="20"/>
        </w:rPr>
        <w:t>veaus finden sich in den Ra</w:t>
      </w:r>
      <w:r>
        <w:rPr>
          <w:sz w:val="20"/>
        </w:rPr>
        <w:t>h</w:t>
      </w:r>
      <w:r>
        <w:rPr>
          <w:sz w:val="20"/>
        </w:rPr>
        <w:t xml:space="preserve">menplänen. </w:t>
      </w:r>
    </w:p>
    <w:p w:rsidR="006C5A53" w:rsidRDefault="006C5A53" w:rsidP="006C5A53">
      <w:pPr>
        <w:pStyle w:val="Aufzhlung1"/>
        <w:rPr>
          <w:sz w:val="20"/>
        </w:rPr>
      </w:pPr>
      <w:r>
        <w:rPr>
          <w:sz w:val="20"/>
        </w:rPr>
        <w:t xml:space="preserve">Es empfiehlt sich, die Seiten auf </w:t>
      </w:r>
      <w:r w:rsidRPr="009A0C6C">
        <w:rPr>
          <w:b/>
          <w:sz w:val="20"/>
        </w:rPr>
        <w:t>DIN A3 großzukopieren</w:t>
      </w:r>
      <w:r>
        <w:rPr>
          <w:b/>
          <w:sz w:val="20"/>
        </w:rPr>
        <w:t>!</w:t>
      </w:r>
    </w:p>
    <w:p w:rsidR="006C5A53" w:rsidRDefault="006C5A53" w:rsidP="006C5A53">
      <w:pPr>
        <w:pStyle w:val="Aufzhlung1"/>
        <w:numPr>
          <w:ilvl w:val="0"/>
          <w:numId w:val="0"/>
        </w:numPr>
        <w:rPr>
          <w:sz w:val="20"/>
        </w:rPr>
      </w:pPr>
    </w:p>
    <w:p w:rsidR="006C5A53" w:rsidRPr="00921C88" w:rsidRDefault="006C5A53" w:rsidP="006C5A53">
      <w:pPr>
        <w:pStyle w:val="Aufzhlung1"/>
        <w:numPr>
          <w:ilvl w:val="0"/>
          <w:numId w:val="0"/>
        </w:numPr>
        <w:ind w:left="720" w:hanging="360"/>
        <w:rPr>
          <w:sz w:val="20"/>
        </w:rPr>
      </w:pPr>
    </w:p>
    <w:p w:rsidR="006C5A53" w:rsidRPr="009A0C6C" w:rsidRDefault="006C5A53" w:rsidP="006C5A53">
      <w:pPr>
        <w:rPr>
          <w:rFonts w:cs="Arial"/>
          <w:i/>
          <w:sz w:val="20"/>
        </w:rPr>
      </w:pPr>
      <w:r w:rsidRPr="009A0C6C">
        <w:rPr>
          <w:rFonts w:cs="Arial"/>
          <w:i/>
          <w:sz w:val="20"/>
        </w:rPr>
        <w:t xml:space="preserve">Grundlage sind die jeweiligen Rahmenpläne Religion von 2011, zugänglich unter </w:t>
      </w:r>
      <w:hyperlink r:id="rId5" w:history="1">
        <w:r w:rsidRPr="009A0C6C">
          <w:rPr>
            <w:rStyle w:val="Hyperlink"/>
            <w:rFonts w:cs="Arial"/>
            <w:i/>
            <w:sz w:val="20"/>
          </w:rPr>
          <w:t>www.hamburg.de/bildungsplaene</w:t>
        </w:r>
      </w:hyperlink>
      <w:r w:rsidRPr="009A0C6C">
        <w:rPr>
          <w:rFonts w:cs="Arial"/>
          <w:i/>
          <w:sz w:val="20"/>
        </w:rPr>
        <w:t xml:space="preserve">. Weitere Erklärungen und Unterrichtsbeispiele finden sich in den Hinweisen und Erläuterungen zu den Rahmenplänen Religion unter </w:t>
      </w:r>
      <w:hyperlink r:id="rId6" w:history="1">
        <w:r w:rsidRPr="009A0C6C">
          <w:rPr>
            <w:rStyle w:val="Hyperlink"/>
            <w:rFonts w:cs="Arial"/>
            <w:i/>
            <w:sz w:val="20"/>
          </w:rPr>
          <w:t>www.li-hamburg.de</w:t>
        </w:r>
      </w:hyperlink>
      <w:r w:rsidRPr="009A0C6C">
        <w:rPr>
          <w:rFonts w:cs="Arial"/>
          <w:i/>
          <w:sz w:val="20"/>
        </w:rPr>
        <w:t xml:space="preserve"> auf der Fa</w:t>
      </w:r>
      <w:r w:rsidRPr="009A0C6C">
        <w:rPr>
          <w:rFonts w:cs="Arial"/>
          <w:i/>
          <w:sz w:val="20"/>
          <w:lang w:eastAsia="de-DE"/>
        </w:rPr>
        <w:t>ch-Webseite „Religion“, wo Sie auch in den Rubriken „Gestaltung und Bildungspläne“ und „Materi</w:t>
      </w:r>
      <w:r w:rsidRPr="009A0C6C">
        <w:rPr>
          <w:rFonts w:cs="Arial"/>
          <w:i/>
          <w:sz w:val="20"/>
          <w:lang w:eastAsia="de-DE"/>
        </w:rPr>
        <w:t>a</w:t>
      </w:r>
      <w:r w:rsidRPr="009A0C6C">
        <w:rPr>
          <w:rFonts w:cs="Arial"/>
          <w:i/>
          <w:sz w:val="20"/>
          <w:lang w:eastAsia="de-DE"/>
        </w:rPr>
        <w:t>lien“ weitere Hilfen fi</w:t>
      </w:r>
      <w:r w:rsidRPr="009A0C6C">
        <w:rPr>
          <w:rFonts w:cs="Arial"/>
          <w:i/>
          <w:sz w:val="20"/>
          <w:lang w:eastAsia="de-DE"/>
        </w:rPr>
        <w:t>n</w:t>
      </w:r>
      <w:r w:rsidRPr="009A0C6C">
        <w:rPr>
          <w:rFonts w:cs="Arial"/>
          <w:i/>
          <w:sz w:val="20"/>
          <w:lang w:eastAsia="de-DE"/>
        </w:rPr>
        <w:t>den.</w:t>
      </w:r>
    </w:p>
    <w:p w:rsidR="006C5A53" w:rsidRPr="00087B0B" w:rsidRDefault="006C5A53" w:rsidP="006C5A53">
      <w:pPr>
        <w:rPr>
          <w:sz w:val="20"/>
        </w:rPr>
      </w:pPr>
    </w:p>
    <w:p w:rsidR="006C5A53" w:rsidRDefault="006C5A53" w:rsidP="006C5A53">
      <w:pPr>
        <w:jc w:val="right"/>
        <w:rPr>
          <w:rFonts w:ascii="Tahoma" w:hAnsi="Tahoma" w:cs="Tahoma"/>
          <w:sz w:val="16"/>
          <w:szCs w:val="16"/>
        </w:rPr>
      </w:pPr>
    </w:p>
    <w:p w:rsidR="006C5A53" w:rsidRPr="006C5A53" w:rsidRDefault="006C5A53" w:rsidP="006C5A53">
      <w:pPr>
        <w:jc w:val="right"/>
        <w:rPr>
          <w:sz w:val="16"/>
          <w:szCs w:val="16"/>
        </w:rPr>
      </w:pPr>
      <w:r w:rsidRPr="006C5A53">
        <w:rPr>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LI-Logo pos SW" style="position:absolute;left:0;text-align:left;margin-left:499.05pt;margin-top:792.2pt;width:16.3pt;height:17.5pt;z-index:5;visibility:visible;mso-position-horizontal-relative:page;mso-position-vertical-relative:page">
            <v:imagedata r:id="rId7" o:title="LI-Logo pos SW"/>
            <w10:wrap type="square" anchorx="page" anchory="page"/>
          </v:shape>
        </w:pict>
      </w:r>
      <w:r w:rsidRPr="006C5A53">
        <w:rPr>
          <w:rFonts w:ascii="Tahoma" w:hAnsi="Tahoma" w:cs="Tahoma"/>
          <w:sz w:val="16"/>
          <w:szCs w:val="16"/>
        </w:rPr>
        <w:t>Gestaltungsreferat Religion, LIF 17, Jochen Bauer</w:t>
      </w:r>
      <w:r w:rsidRPr="006C5A53">
        <w:rPr>
          <w:sz w:val="16"/>
          <w:szCs w:val="16"/>
        </w:rPr>
        <w:t xml:space="preserve"> </w:t>
      </w:r>
    </w:p>
    <w:p w:rsidR="00477B09" w:rsidRPr="006C5A53" w:rsidRDefault="00477B09">
      <w:r w:rsidRPr="006C5A53">
        <w:br w:type="page"/>
      </w:r>
    </w:p>
    <w:tbl>
      <w:tblPr>
        <w:tblW w:w="106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589"/>
        <w:gridCol w:w="3685"/>
      </w:tblGrid>
      <w:tr w:rsidR="00477B09" w:rsidRPr="00956AA3" w:rsidTr="00956AA3">
        <w:trPr>
          <w:cantSplit/>
          <w:trHeight w:val="212"/>
        </w:trPr>
        <w:tc>
          <w:tcPr>
            <w:tcW w:w="10653" w:type="dxa"/>
            <w:gridSpan w:val="3"/>
            <w:tcBorders>
              <w:bottom w:val="nil"/>
            </w:tcBorders>
            <w:shd w:val="clear" w:color="auto" w:fill="auto"/>
          </w:tcPr>
          <w:p w:rsidR="00477B09" w:rsidRPr="00956AA3" w:rsidRDefault="00D309EE" w:rsidP="00956AA3">
            <w:pPr>
              <w:jc w:val="center"/>
              <w:rPr>
                <w:b/>
              </w:rPr>
            </w:pPr>
            <w:r w:rsidRPr="00956AA3">
              <w:rPr>
                <w:b/>
              </w:rPr>
              <w:t xml:space="preserve">Planungsübersicht, </w:t>
            </w:r>
            <w:r w:rsidR="00477B09" w:rsidRPr="00956AA3">
              <w:rPr>
                <w:b/>
              </w:rPr>
              <w:t xml:space="preserve"> Religi</w:t>
            </w:r>
            <w:r w:rsidR="00A62B8F" w:rsidRPr="00956AA3">
              <w:rPr>
                <w:b/>
              </w:rPr>
              <w:t xml:space="preserve">on </w:t>
            </w:r>
            <w:r w:rsidR="00C369F0" w:rsidRPr="00956AA3">
              <w:rPr>
                <w:b/>
              </w:rPr>
              <w:t>Stadtteilschule</w:t>
            </w:r>
            <w:r w:rsidR="00673BDF" w:rsidRPr="00956AA3">
              <w:rPr>
                <w:b/>
              </w:rPr>
              <w:t xml:space="preserve"> </w:t>
            </w:r>
            <w:r w:rsidRPr="00956AA3">
              <w:rPr>
                <w:b/>
              </w:rPr>
              <w:t>(grundlegendes Niveau)</w:t>
            </w:r>
            <w:r w:rsidR="00673BDF" w:rsidRPr="00956AA3">
              <w:rPr>
                <w:b/>
              </w:rPr>
              <w:t>,</w:t>
            </w:r>
            <w:r w:rsidRPr="00956AA3">
              <w:rPr>
                <w:b/>
              </w:rPr>
              <w:t xml:space="preserve"> Jg.</w:t>
            </w:r>
            <w:r w:rsidR="00167FBA" w:rsidRPr="00956AA3">
              <w:rPr>
                <w:b/>
              </w:rPr>
              <w:t xml:space="preserve"> </w:t>
            </w:r>
            <w:r w:rsidR="00A62B8F" w:rsidRPr="00956AA3">
              <w:rPr>
                <w:b/>
              </w:rPr>
              <w:t>5</w:t>
            </w:r>
            <w:r w:rsidR="00477B09" w:rsidRPr="00956AA3">
              <w:rPr>
                <w:b/>
              </w:rPr>
              <w:t xml:space="preserve"> und </w:t>
            </w:r>
            <w:r w:rsidR="00A62B8F" w:rsidRPr="00956AA3">
              <w:rPr>
                <w:b/>
              </w:rPr>
              <w:t>6</w:t>
            </w:r>
          </w:p>
        </w:tc>
      </w:tr>
      <w:tr w:rsidR="00477B09" w:rsidRPr="00956AA3" w:rsidTr="00956AA3">
        <w:trPr>
          <w:cantSplit/>
          <w:trHeight w:val="212"/>
        </w:trPr>
        <w:tc>
          <w:tcPr>
            <w:tcW w:w="6968" w:type="dxa"/>
            <w:gridSpan w:val="2"/>
            <w:tcBorders>
              <w:top w:val="nil"/>
              <w:bottom w:val="single" w:sz="4" w:space="0" w:color="auto"/>
              <w:right w:val="nil"/>
            </w:tcBorders>
            <w:shd w:val="clear" w:color="auto" w:fill="auto"/>
          </w:tcPr>
          <w:p w:rsidR="00477B09" w:rsidRPr="00956AA3" w:rsidRDefault="00477B09" w:rsidP="00956AA3">
            <w:pPr>
              <w:ind w:left="113" w:right="113"/>
              <w:jc w:val="left"/>
              <w:rPr>
                <w:i/>
                <w:szCs w:val="24"/>
              </w:rPr>
            </w:pPr>
            <w:r w:rsidRPr="00956AA3">
              <w:rPr>
                <w:i/>
                <w:sz w:val="16"/>
                <w:szCs w:val="16"/>
              </w:rPr>
              <w:t>Kompetenzen und Anforderungen</w:t>
            </w:r>
          </w:p>
        </w:tc>
        <w:tc>
          <w:tcPr>
            <w:tcW w:w="3685" w:type="dxa"/>
            <w:tcBorders>
              <w:top w:val="nil"/>
              <w:left w:val="nil"/>
            </w:tcBorders>
            <w:shd w:val="clear" w:color="auto" w:fill="auto"/>
          </w:tcPr>
          <w:p w:rsidR="00477B09" w:rsidRPr="00956AA3" w:rsidRDefault="00477B09" w:rsidP="00956AA3">
            <w:pPr>
              <w:jc w:val="left"/>
              <w:rPr>
                <w:i/>
                <w:sz w:val="16"/>
                <w:szCs w:val="16"/>
              </w:rPr>
            </w:pPr>
            <w:r w:rsidRPr="00956AA3">
              <w:rPr>
                <w:i/>
                <w:sz w:val="16"/>
                <w:szCs w:val="16"/>
              </w:rPr>
              <w:t>Verbindliche Inhalte und mögl</w:t>
            </w:r>
            <w:r w:rsidRPr="00956AA3">
              <w:rPr>
                <w:i/>
                <w:sz w:val="16"/>
                <w:szCs w:val="16"/>
              </w:rPr>
              <w:t>i</w:t>
            </w:r>
            <w:r w:rsidRPr="00956AA3">
              <w:rPr>
                <w:i/>
                <w:sz w:val="16"/>
                <w:szCs w:val="16"/>
              </w:rPr>
              <w:t>che Zugänge</w:t>
            </w:r>
          </w:p>
        </w:tc>
      </w:tr>
      <w:tr w:rsidR="00956AA3" w:rsidTr="00956AA3">
        <w:trPr>
          <w:cantSplit/>
          <w:trHeight w:val="1134"/>
        </w:trPr>
        <w:tc>
          <w:tcPr>
            <w:tcW w:w="6379" w:type="dxa"/>
            <w:tcBorders>
              <w:bottom w:val="single" w:sz="4" w:space="0" w:color="auto"/>
              <w:right w:val="nil"/>
            </w:tcBorders>
            <w:shd w:val="clear" w:color="auto" w:fill="auto"/>
            <w:tcMar>
              <w:top w:w="113" w:type="dxa"/>
              <w:bottom w:w="113" w:type="dxa"/>
            </w:tcMar>
          </w:tcPr>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W-A: nennen Beispiele, wo menschliches Wissen an Grenzen stößt (z. B. Schöpfungsglaube, R</w:t>
            </w:r>
            <w:r w:rsidRPr="00956AA3">
              <w:rPr>
                <w:rFonts w:cs="Arial"/>
                <w:color w:val="000000"/>
                <w:sz w:val="14"/>
                <w:szCs w:val="14"/>
              </w:rPr>
              <w:t>e</w:t>
            </w:r>
            <w:r w:rsidRPr="00956AA3">
              <w:rPr>
                <w:rFonts w:cs="Arial"/>
                <w:color w:val="000000"/>
                <w:sz w:val="14"/>
                <w:szCs w:val="14"/>
              </w:rPr>
              <w:t>den mit Gott),</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W-A: nehmen wahr, wo Religionen letzte Fragen (z. B. nach Gott, nach Gerechtigkeit, nach Wi</w:t>
            </w:r>
            <w:r w:rsidRPr="00956AA3">
              <w:rPr>
                <w:rFonts w:cs="Arial"/>
                <w:color w:val="000000"/>
                <w:sz w:val="14"/>
                <w:szCs w:val="14"/>
              </w:rPr>
              <w:t>s</w:t>
            </w:r>
            <w:r w:rsidRPr="00956AA3">
              <w:rPr>
                <w:rFonts w:cs="Arial"/>
                <w:color w:val="000000"/>
                <w:sz w:val="14"/>
                <w:szCs w:val="14"/>
              </w:rPr>
              <w:t>sen) thematisieren,</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W-B: nehmen wahr, wo Religionen letzte Fragen (z. B. nach Gott, nach Gerechtigkeit, nach Wi</w:t>
            </w:r>
            <w:r w:rsidRPr="00956AA3">
              <w:rPr>
                <w:rFonts w:cs="Arial"/>
                <w:color w:val="000000"/>
                <w:sz w:val="14"/>
                <w:szCs w:val="14"/>
              </w:rPr>
              <w:t>s</w:t>
            </w:r>
            <w:r w:rsidRPr="00956AA3">
              <w:rPr>
                <w:rFonts w:cs="Arial"/>
                <w:color w:val="000000"/>
                <w:sz w:val="14"/>
                <w:szCs w:val="14"/>
              </w:rPr>
              <w:t>sen) thematisieren,</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W-B: nehmen die Viefalt der Religionen und ihrer gelebten Formen (z. B. in Hamburg) wahr und beschreiben sie an Beispielen,</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W-B: nehmen wahr, wo Religionen letzte Fragen (z. B. nach Gott, nach Gerechtigkeit, nach Wi</w:t>
            </w:r>
            <w:r w:rsidRPr="00956AA3">
              <w:rPr>
                <w:rFonts w:cs="Arial"/>
                <w:color w:val="000000"/>
                <w:sz w:val="14"/>
                <w:szCs w:val="14"/>
              </w:rPr>
              <w:t>s</w:t>
            </w:r>
            <w:r w:rsidRPr="00956AA3">
              <w:rPr>
                <w:rFonts w:cs="Arial"/>
                <w:color w:val="000000"/>
                <w:sz w:val="14"/>
                <w:szCs w:val="14"/>
              </w:rPr>
              <w:t>sen) thematisieren,</w:t>
            </w:r>
          </w:p>
          <w:p w:rsidR="00BC49C7" w:rsidRPr="00956AA3" w:rsidRDefault="00BC49C7" w:rsidP="00956AA3">
            <w:pPr>
              <w:widowControl w:val="0"/>
              <w:tabs>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W-C: nehmen den Unterschied zwischen wissenschaftlichen und religiösen Aussagen (z. B. beim Schöpfungsgla</w:t>
            </w:r>
            <w:r w:rsidRPr="00956AA3">
              <w:rPr>
                <w:rFonts w:cs="Arial"/>
                <w:color w:val="000000"/>
                <w:sz w:val="14"/>
                <w:szCs w:val="14"/>
              </w:rPr>
              <w:t>u</w:t>
            </w:r>
            <w:r w:rsidRPr="00956AA3">
              <w:rPr>
                <w:rFonts w:cs="Arial"/>
                <w:color w:val="000000"/>
                <w:sz w:val="14"/>
                <w:szCs w:val="14"/>
              </w:rPr>
              <w:t>ben, beim Reden mit Gott) wahr,</w:t>
            </w:r>
          </w:p>
          <w:p w:rsidR="007F24A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W-D: nehmen persönliche und gesellschaftliche Konflikte wahr (z. B. bei Fragen nach Gerechti</w:t>
            </w:r>
            <w:r w:rsidRPr="00956AA3">
              <w:rPr>
                <w:rFonts w:cs="Arial"/>
                <w:color w:val="000000"/>
                <w:sz w:val="14"/>
                <w:szCs w:val="14"/>
              </w:rPr>
              <w:t>g</w:t>
            </w:r>
            <w:r w:rsidRPr="00956AA3">
              <w:rPr>
                <w:rFonts w:cs="Arial"/>
                <w:color w:val="000000"/>
                <w:sz w:val="14"/>
                <w:szCs w:val="14"/>
              </w:rPr>
              <w:t>keit, nach Solidarität und Gleichberechtigung) und kennen beispielhaft vergleichbare Situati</w:t>
            </w:r>
            <w:r w:rsidRPr="00956AA3">
              <w:rPr>
                <w:rFonts w:cs="Arial"/>
                <w:color w:val="000000"/>
                <w:sz w:val="14"/>
                <w:szCs w:val="14"/>
              </w:rPr>
              <w:t>o</w:t>
            </w:r>
            <w:r w:rsidRPr="00956AA3">
              <w:rPr>
                <w:rFonts w:cs="Arial"/>
                <w:color w:val="000000"/>
                <w:sz w:val="14"/>
                <w:szCs w:val="14"/>
              </w:rPr>
              <w:t>nen aus religiösen Traditionen (z. B. D</w:t>
            </w:r>
            <w:r w:rsidRPr="00956AA3">
              <w:rPr>
                <w:rFonts w:cs="Arial"/>
                <w:color w:val="000000"/>
                <w:sz w:val="14"/>
                <w:szCs w:val="14"/>
              </w:rPr>
              <w:t>a</w:t>
            </w:r>
            <w:r w:rsidRPr="00956AA3">
              <w:rPr>
                <w:rFonts w:cs="Arial"/>
                <w:color w:val="000000"/>
                <w:sz w:val="14"/>
                <w:szCs w:val="14"/>
              </w:rPr>
              <w:t>vid und Jonathan, Jesus und Judas, Bilal),</w:t>
            </w:r>
          </w:p>
        </w:tc>
        <w:tc>
          <w:tcPr>
            <w:tcW w:w="589" w:type="dxa"/>
            <w:tcBorders>
              <w:left w:val="nil"/>
            </w:tcBorders>
            <w:shd w:val="clear" w:color="auto" w:fill="auto"/>
            <w:tcMar>
              <w:left w:w="0" w:type="dxa"/>
              <w:right w:w="0" w:type="dxa"/>
            </w:tcMar>
            <w:textDirection w:val="btLr"/>
          </w:tcPr>
          <w:p w:rsidR="00477B09" w:rsidRPr="00956AA3" w:rsidRDefault="00477B09" w:rsidP="00956AA3">
            <w:pPr>
              <w:ind w:left="113" w:right="113"/>
              <w:jc w:val="center"/>
              <w:rPr>
                <w:szCs w:val="24"/>
              </w:rPr>
            </w:pPr>
            <w:r w:rsidRPr="00956AA3">
              <w:rPr>
                <w:szCs w:val="24"/>
              </w:rPr>
              <w:t>wah</w:t>
            </w:r>
            <w:r w:rsidRPr="00956AA3">
              <w:rPr>
                <w:szCs w:val="24"/>
              </w:rPr>
              <w:t>r</w:t>
            </w:r>
            <w:r w:rsidRPr="00956AA3">
              <w:rPr>
                <w:szCs w:val="24"/>
              </w:rPr>
              <w:t>nehmen</w:t>
            </w:r>
          </w:p>
        </w:tc>
        <w:tc>
          <w:tcPr>
            <w:tcW w:w="3685" w:type="dxa"/>
            <w:vMerge w:val="restart"/>
            <w:shd w:val="clear" w:color="auto" w:fill="auto"/>
          </w:tcPr>
          <w:p w:rsidR="00477B09" w:rsidRDefault="00EE65B0" w:rsidP="00956AA3">
            <w:pPr>
              <w:shd w:val="clear" w:color="auto" w:fill="0C0C0C"/>
            </w:pPr>
            <w:r>
              <w:t>Reden mit Gott</w:t>
            </w:r>
          </w:p>
          <w:p w:rsidR="0088766A" w:rsidRPr="00956AA3" w:rsidRDefault="0088766A" w:rsidP="00956AA3">
            <w:pPr>
              <w:shd w:val="clear" w:color="auto" w:fill="0C0C0C"/>
              <w:jc w:val="right"/>
              <w:rPr>
                <w:i/>
                <w:sz w:val="14"/>
                <w:szCs w:val="16"/>
              </w:rPr>
            </w:pPr>
            <w:r w:rsidRPr="00956AA3">
              <w:rPr>
                <w:i/>
                <w:sz w:val="14"/>
                <w:szCs w:val="16"/>
              </w:rPr>
              <w:t>(Themenbereich 1: Gott und Mensch)</w:t>
            </w:r>
          </w:p>
          <w:p w:rsidR="00EE65B0" w:rsidRPr="00956AA3" w:rsidRDefault="00EE65B0" w:rsidP="00530B8A">
            <w:pPr>
              <w:rPr>
                <w:sz w:val="18"/>
                <w:szCs w:val="16"/>
              </w:rPr>
            </w:pPr>
            <w:r w:rsidRPr="00956AA3">
              <w:rPr>
                <w:sz w:val="18"/>
                <w:szCs w:val="16"/>
              </w:rPr>
              <w:t>Wie kann man mit Gott sprechen und was unterscheidet dies vom sachlichen Reden über Gott? Was erfahre ich in der Beschä</w:t>
            </w:r>
            <w:r w:rsidRPr="00956AA3">
              <w:rPr>
                <w:sz w:val="18"/>
                <w:szCs w:val="16"/>
              </w:rPr>
              <w:t>f</w:t>
            </w:r>
            <w:r w:rsidRPr="00956AA3">
              <w:rPr>
                <w:sz w:val="18"/>
                <w:szCs w:val="16"/>
              </w:rPr>
              <w:t xml:space="preserve">tigung mit religiösen Geschichten über mich selbst? </w:t>
            </w:r>
            <w:r w:rsidRPr="00956AA3" w:rsidDel="00515029">
              <w:rPr>
                <w:sz w:val="18"/>
                <w:szCs w:val="16"/>
              </w:rPr>
              <w:t>Wora</w:t>
            </w:r>
            <w:r w:rsidRPr="00956AA3">
              <w:rPr>
                <w:sz w:val="18"/>
                <w:szCs w:val="16"/>
              </w:rPr>
              <w:t>n glauben Menschen, die an Gott/ Heiligkeit /</w:t>
            </w:r>
            <w:r w:rsidRPr="00956AA3" w:rsidDel="00515029">
              <w:rPr>
                <w:sz w:val="18"/>
                <w:szCs w:val="16"/>
              </w:rPr>
              <w:t xml:space="preserve"> Transzendenz glau</w:t>
            </w:r>
            <w:r w:rsidRPr="00956AA3">
              <w:rPr>
                <w:sz w:val="18"/>
                <w:szCs w:val="16"/>
              </w:rPr>
              <w:t xml:space="preserve">ben, und woran glauben die, </w:t>
            </w:r>
            <w:r w:rsidRPr="00956AA3" w:rsidDel="00515029">
              <w:rPr>
                <w:sz w:val="18"/>
                <w:szCs w:val="16"/>
              </w:rPr>
              <w:t xml:space="preserve">die </w:t>
            </w:r>
            <w:r w:rsidRPr="00956AA3">
              <w:rPr>
                <w:sz w:val="18"/>
                <w:szCs w:val="16"/>
              </w:rPr>
              <w:t>„</w:t>
            </w:r>
            <w:r w:rsidRPr="00956AA3" w:rsidDel="00515029">
              <w:rPr>
                <w:sz w:val="18"/>
                <w:szCs w:val="16"/>
              </w:rPr>
              <w:t xml:space="preserve">nicht </w:t>
            </w:r>
            <w:r w:rsidRPr="00956AA3">
              <w:rPr>
                <w:sz w:val="18"/>
                <w:szCs w:val="16"/>
              </w:rPr>
              <w:t>g</w:t>
            </w:r>
            <w:r w:rsidRPr="00956AA3" w:rsidDel="00515029">
              <w:rPr>
                <w:sz w:val="18"/>
                <w:szCs w:val="16"/>
              </w:rPr>
              <w:t>la</w:t>
            </w:r>
            <w:r w:rsidRPr="00956AA3" w:rsidDel="00515029">
              <w:rPr>
                <w:sz w:val="18"/>
                <w:szCs w:val="16"/>
              </w:rPr>
              <w:t>u</w:t>
            </w:r>
            <w:r w:rsidRPr="00956AA3" w:rsidDel="00515029">
              <w:rPr>
                <w:sz w:val="18"/>
                <w:szCs w:val="16"/>
              </w:rPr>
              <w:t>ben</w:t>
            </w:r>
            <w:r w:rsidRPr="00956AA3">
              <w:rPr>
                <w:sz w:val="18"/>
                <w:szCs w:val="16"/>
              </w:rPr>
              <w:t>“</w:t>
            </w:r>
            <w:r w:rsidRPr="00956AA3" w:rsidDel="00515029">
              <w:rPr>
                <w:sz w:val="18"/>
                <w:szCs w:val="16"/>
              </w:rPr>
              <w:t>?</w:t>
            </w:r>
          </w:p>
          <w:p w:rsidR="006E02F8" w:rsidRPr="00956AA3" w:rsidRDefault="006E02F8" w:rsidP="00530B8A">
            <w:pPr>
              <w:rPr>
                <w:sz w:val="18"/>
              </w:rPr>
            </w:pPr>
          </w:p>
          <w:p w:rsidR="00477B09" w:rsidRDefault="00EE65B0" w:rsidP="00956AA3">
            <w:pPr>
              <w:shd w:val="clear" w:color="auto" w:fill="0C0C0C"/>
              <w:jc w:val="left"/>
            </w:pPr>
            <w:r>
              <w:t>Verschiedene Lebensformen und kulturelle Vielfalt</w:t>
            </w:r>
          </w:p>
          <w:p w:rsidR="0088766A" w:rsidRPr="00956AA3" w:rsidRDefault="0088766A" w:rsidP="00956AA3">
            <w:pPr>
              <w:shd w:val="clear" w:color="auto" w:fill="0C0C0C"/>
              <w:jc w:val="right"/>
              <w:rPr>
                <w:i/>
                <w:sz w:val="14"/>
                <w:szCs w:val="16"/>
              </w:rPr>
            </w:pPr>
            <w:r w:rsidRPr="00956AA3">
              <w:rPr>
                <w:i/>
                <w:sz w:val="14"/>
                <w:szCs w:val="16"/>
              </w:rPr>
              <w:t>(Themenbereich 2 Miteinander leben)</w:t>
            </w:r>
          </w:p>
          <w:p w:rsidR="00EE65B0" w:rsidRPr="00956AA3" w:rsidRDefault="00EE65B0" w:rsidP="00530B8A">
            <w:pPr>
              <w:rPr>
                <w:sz w:val="18"/>
                <w:szCs w:val="16"/>
                <w:lang w:eastAsia="de-DE"/>
              </w:rPr>
            </w:pPr>
            <w:r w:rsidRPr="00956AA3">
              <w:rPr>
                <w:sz w:val="18"/>
                <w:szCs w:val="16"/>
                <w:lang w:eastAsia="de-DE"/>
              </w:rPr>
              <w:t>W</w:t>
            </w:r>
            <w:r w:rsidRPr="00956AA3" w:rsidDel="00515029">
              <w:rPr>
                <w:sz w:val="18"/>
                <w:szCs w:val="16"/>
                <w:lang w:eastAsia="de-DE"/>
              </w:rPr>
              <w:t>elche vielfältigen religiösen, kulturel</w:t>
            </w:r>
            <w:r w:rsidRPr="00956AA3">
              <w:rPr>
                <w:sz w:val="18"/>
                <w:szCs w:val="16"/>
                <w:lang w:eastAsia="de-DE"/>
              </w:rPr>
              <w:t xml:space="preserve">len, und </w:t>
            </w:r>
            <w:r w:rsidRPr="00956AA3" w:rsidDel="00515029">
              <w:rPr>
                <w:sz w:val="18"/>
                <w:szCs w:val="16"/>
                <w:lang w:eastAsia="de-DE"/>
              </w:rPr>
              <w:t>sozialen Lebensweisen gibt es in u</w:t>
            </w:r>
            <w:r w:rsidRPr="00956AA3" w:rsidDel="00515029">
              <w:rPr>
                <w:sz w:val="18"/>
                <w:szCs w:val="16"/>
                <w:lang w:eastAsia="de-DE"/>
              </w:rPr>
              <w:t>n</w:t>
            </w:r>
            <w:r w:rsidRPr="00956AA3" w:rsidDel="00515029">
              <w:rPr>
                <w:sz w:val="18"/>
                <w:szCs w:val="16"/>
                <w:lang w:eastAsia="de-DE"/>
              </w:rPr>
              <w:t>serer Stadt, in meinem Stadtteil, in meiner Nachbarschaft?</w:t>
            </w:r>
            <w:r w:rsidRPr="00956AA3">
              <w:rPr>
                <w:sz w:val="18"/>
                <w:szCs w:val="16"/>
                <w:lang w:eastAsia="de-DE"/>
              </w:rPr>
              <w:t xml:space="preserve"> Wie gehen wir miteinander und mit unseren Unterschieden konstruktiv um? Welche Maßstäbe setzen die religi</w:t>
            </w:r>
            <w:r w:rsidRPr="00956AA3">
              <w:rPr>
                <w:sz w:val="18"/>
                <w:szCs w:val="16"/>
                <w:lang w:eastAsia="de-DE"/>
              </w:rPr>
              <w:t>ö</w:t>
            </w:r>
            <w:r w:rsidRPr="00956AA3">
              <w:rPr>
                <w:sz w:val="18"/>
                <w:szCs w:val="16"/>
                <w:lang w:eastAsia="de-DE"/>
              </w:rPr>
              <w:t>sen Traditionen? Wie können wir unsere soziale Verantwortung gegenseitig wah</w:t>
            </w:r>
            <w:r w:rsidRPr="00956AA3">
              <w:rPr>
                <w:sz w:val="18"/>
                <w:szCs w:val="16"/>
                <w:lang w:eastAsia="de-DE"/>
              </w:rPr>
              <w:t>r</w:t>
            </w:r>
            <w:r w:rsidRPr="00956AA3">
              <w:rPr>
                <w:sz w:val="18"/>
                <w:szCs w:val="16"/>
                <w:lang w:eastAsia="de-DE"/>
              </w:rPr>
              <w:t>nehmen? Welche Beispiele machen mir Mut zum Ha</w:t>
            </w:r>
            <w:r w:rsidRPr="00956AA3">
              <w:rPr>
                <w:sz w:val="18"/>
                <w:szCs w:val="16"/>
                <w:lang w:eastAsia="de-DE"/>
              </w:rPr>
              <w:t>n</w:t>
            </w:r>
            <w:r w:rsidRPr="00956AA3">
              <w:rPr>
                <w:sz w:val="18"/>
                <w:szCs w:val="16"/>
                <w:lang w:eastAsia="de-DE"/>
              </w:rPr>
              <w:t>deln?</w:t>
            </w:r>
          </w:p>
          <w:p w:rsidR="006E02F8" w:rsidRPr="00956AA3" w:rsidRDefault="006E02F8" w:rsidP="00530B8A">
            <w:pPr>
              <w:rPr>
                <w:sz w:val="18"/>
                <w:szCs w:val="16"/>
              </w:rPr>
            </w:pPr>
          </w:p>
          <w:p w:rsidR="00EE65B0" w:rsidRDefault="00EE65B0" w:rsidP="00956AA3">
            <w:pPr>
              <w:shd w:val="clear" w:color="auto" w:fill="0C0C0C"/>
              <w:spacing w:after="0"/>
            </w:pPr>
            <w:r>
              <w:t>Vorstellungen von Gerechti</w:t>
            </w:r>
            <w:r>
              <w:t>g</w:t>
            </w:r>
            <w:r>
              <w:t>keit</w:t>
            </w:r>
          </w:p>
          <w:p w:rsidR="0088766A" w:rsidRPr="00956AA3" w:rsidRDefault="0088766A" w:rsidP="00956AA3">
            <w:pPr>
              <w:shd w:val="clear" w:color="auto" w:fill="0C0C0C"/>
              <w:jc w:val="right"/>
              <w:rPr>
                <w:i/>
                <w:sz w:val="14"/>
                <w:szCs w:val="16"/>
              </w:rPr>
            </w:pPr>
            <w:r w:rsidRPr="00956AA3">
              <w:rPr>
                <w:i/>
                <w:sz w:val="14"/>
                <w:szCs w:val="16"/>
              </w:rPr>
              <w:t>(Themenbereich 2 Miteinander leben)</w:t>
            </w:r>
          </w:p>
          <w:p w:rsidR="00EE65B0" w:rsidRPr="00956AA3" w:rsidRDefault="00EE65B0" w:rsidP="00530B8A">
            <w:pPr>
              <w:rPr>
                <w:sz w:val="18"/>
                <w:szCs w:val="16"/>
                <w:lang w:eastAsia="de-DE"/>
              </w:rPr>
            </w:pPr>
            <w:r w:rsidRPr="00956AA3">
              <w:rPr>
                <w:sz w:val="18"/>
                <w:szCs w:val="16"/>
                <w:lang w:eastAsia="de-DE"/>
              </w:rPr>
              <w:t>Was ist gerecht? Was finde ich gerecht, was die anderen? Welche besonderen Rechte benötigen Kinder? Welche Vorste</w:t>
            </w:r>
            <w:r w:rsidRPr="00956AA3">
              <w:rPr>
                <w:sz w:val="18"/>
                <w:szCs w:val="16"/>
                <w:lang w:eastAsia="de-DE"/>
              </w:rPr>
              <w:t>l</w:t>
            </w:r>
            <w:r w:rsidRPr="00956AA3">
              <w:rPr>
                <w:sz w:val="18"/>
                <w:szCs w:val="16"/>
                <w:lang w:eastAsia="de-DE"/>
              </w:rPr>
              <w:t>lungen von Gerechti</w:t>
            </w:r>
            <w:r w:rsidRPr="00956AA3">
              <w:rPr>
                <w:sz w:val="18"/>
                <w:szCs w:val="16"/>
                <w:lang w:eastAsia="de-DE"/>
              </w:rPr>
              <w:t>g</w:t>
            </w:r>
            <w:r w:rsidRPr="00956AA3">
              <w:rPr>
                <w:sz w:val="18"/>
                <w:szCs w:val="16"/>
                <w:lang w:eastAsia="de-DE"/>
              </w:rPr>
              <w:t xml:space="preserve">keit finden sich in den Religionen? </w:t>
            </w:r>
          </w:p>
          <w:p w:rsidR="006E02F8" w:rsidRPr="00956AA3" w:rsidRDefault="006E02F8" w:rsidP="00530B8A">
            <w:pPr>
              <w:rPr>
                <w:sz w:val="18"/>
                <w:szCs w:val="16"/>
              </w:rPr>
            </w:pPr>
          </w:p>
          <w:p w:rsidR="0058358E" w:rsidRDefault="00EE65B0" w:rsidP="00956AA3">
            <w:pPr>
              <w:shd w:val="clear" w:color="auto" w:fill="0C0C0C"/>
              <w:jc w:val="left"/>
            </w:pPr>
            <w:r>
              <w:t>Heilige Schriften</w:t>
            </w:r>
          </w:p>
          <w:p w:rsidR="00477B09" w:rsidRPr="00956AA3" w:rsidRDefault="0058358E" w:rsidP="00956AA3">
            <w:pPr>
              <w:shd w:val="clear" w:color="auto" w:fill="0C0C0C"/>
              <w:jc w:val="right"/>
              <w:rPr>
                <w:i/>
                <w:sz w:val="14"/>
                <w:szCs w:val="16"/>
              </w:rPr>
            </w:pPr>
            <w:r w:rsidRPr="00956AA3">
              <w:rPr>
                <w:i/>
                <w:sz w:val="14"/>
                <w:szCs w:val="16"/>
              </w:rPr>
              <w:t>(Themenbereich 3: Glaube und Religion)</w:t>
            </w:r>
          </w:p>
          <w:p w:rsidR="008B0621" w:rsidRPr="00956AA3" w:rsidRDefault="00EE65B0" w:rsidP="00530B8A">
            <w:pPr>
              <w:rPr>
                <w:sz w:val="18"/>
                <w:szCs w:val="16"/>
              </w:rPr>
            </w:pPr>
            <w:r w:rsidRPr="00956AA3">
              <w:rPr>
                <w:sz w:val="18"/>
                <w:szCs w:val="16"/>
              </w:rPr>
              <w:t>Woher wissen wir etwas über Moses, Buddha, Jesus, Muhammad...? Wie prägte das historische Umfeld die Entstehung der Heiligen Schriften und wie sind sie für uns heute zu verstehen? Was sagen mir ei</w:t>
            </w:r>
            <w:r w:rsidRPr="00956AA3">
              <w:rPr>
                <w:sz w:val="18"/>
                <w:szCs w:val="16"/>
              </w:rPr>
              <w:t>n</w:t>
            </w:r>
            <w:r w:rsidRPr="00956AA3">
              <w:rPr>
                <w:sz w:val="18"/>
                <w:szCs w:val="16"/>
              </w:rPr>
              <w:t>zelne Texte Heiliger Schriften? Welche Bedeutung können sie haben?</w:t>
            </w:r>
          </w:p>
          <w:p w:rsidR="006E02F8" w:rsidRPr="00956AA3" w:rsidRDefault="006E02F8" w:rsidP="00530B8A">
            <w:pPr>
              <w:rPr>
                <w:sz w:val="18"/>
                <w:szCs w:val="16"/>
              </w:rPr>
            </w:pPr>
          </w:p>
          <w:p w:rsidR="00477B09" w:rsidRDefault="00EE65B0" w:rsidP="00956AA3">
            <w:pPr>
              <w:shd w:val="clear" w:color="auto" w:fill="0C0C0C"/>
            </w:pPr>
            <w:r>
              <w:t>Kennzeichen der Weltreligi</w:t>
            </w:r>
            <w:r>
              <w:t>o</w:t>
            </w:r>
            <w:r>
              <w:t>nen</w:t>
            </w:r>
          </w:p>
          <w:p w:rsidR="0058358E" w:rsidRPr="003561FE" w:rsidRDefault="0058358E" w:rsidP="00956AA3">
            <w:pPr>
              <w:shd w:val="clear" w:color="auto" w:fill="0C0C0C"/>
              <w:jc w:val="right"/>
            </w:pPr>
            <w:r w:rsidRPr="00956AA3">
              <w:rPr>
                <w:i/>
                <w:sz w:val="14"/>
                <w:szCs w:val="16"/>
              </w:rPr>
              <w:t>(Themenbereich 3: Glaube und Religion)</w:t>
            </w:r>
          </w:p>
          <w:p w:rsidR="00EE65B0" w:rsidRPr="00956AA3" w:rsidRDefault="00EE65B0" w:rsidP="00530B8A">
            <w:pPr>
              <w:rPr>
                <w:sz w:val="18"/>
                <w:szCs w:val="18"/>
              </w:rPr>
            </w:pPr>
            <w:r w:rsidRPr="00956AA3">
              <w:rPr>
                <w:sz w:val="18"/>
                <w:szCs w:val="18"/>
              </w:rPr>
              <w:t>Was kennzeichnet jeweils die Weltreligi</w:t>
            </w:r>
            <w:r w:rsidRPr="00956AA3">
              <w:rPr>
                <w:sz w:val="18"/>
                <w:szCs w:val="18"/>
              </w:rPr>
              <w:t>o</w:t>
            </w:r>
            <w:r w:rsidRPr="00956AA3">
              <w:rPr>
                <w:sz w:val="18"/>
                <w:szCs w:val="18"/>
              </w:rPr>
              <w:t>nen</w:t>
            </w:r>
            <w:r w:rsidRPr="00956AA3" w:rsidDel="00515029">
              <w:rPr>
                <w:sz w:val="18"/>
                <w:szCs w:val="18"/>
              </w:rPr>
              <w:t>?</w:t>
            </w:r>
            <w:r w:rsidRPr="00956AA3">
              <w:rPr>
                <w:sz w:val="18"/>
                <w:szCs w:val="18"/>
              </w:rPr>
              <w:t xml:space="preserve"> Wie werden sie praktiziert? Welche Gemeinsamkeiten und Unte</w:t>
            </w:r>
            <w:r w:rsidRPr="00956AA3">
              <w:rPr>
                <w:sz w:val="18"/>
                <w:szCs w:val="18"/>
              </w:rPr>
              <w:t>r</w:t>
            </w:r>
            <w:r w:rsidRPr="00956AA3">
              <w:rPr>
                <w:sz w:val="18"/>
                <w:szCs w:val="18"/>
              </w:rPr>
              <w:t>schiede gibt es?</w:t>
            </w:r>
          </w:p>
          <w:p w:rsidR="006E02F8" w:rsidRPr="00956AA3" w:rsidRDefault="006E02F8" w:rsidP="00530B8A">
            <w:pPr>
              <w:rPr>
                <w:sz w:val="18"/>
                <w:szCs w:val="16"/>
              </w:rPr>
            </w:pPr>
          </w:p>
          <w:p w:rsidR="00EE65B0" w:rsidRDefault="00EE65B0" w:rsidP="00956AA3">
            <w:pPr>
              <w:shd w:val="clear" w:color="auto" w:fill="0C0C0C"/>
              <w:spacing w:after="0"/>
            </w:pPr>
            <w:r>
              <w:t>Glaube und Naturwissenscha</w:t>
            </w:r>
            <w:r>
              <w:t>f</w:t>
            </w:r>
            <w:r>
              <w:t>t</w:t>
            </w:r>
          </w:p>
          <w:p w:rsidR="0058358E" w:rsidRPr="00511CB0" w:rsidRDefault="0058358E" w:rsidP="00956AA3">
            <w:pPr>
              <w:shd w:val="clear" w:color="auto" w:fill="0C0C0C"/>
              <w:spacing w:after="0"/>
              <w:jc w:val="right"/>
            </w:pPr>
            <w:r w:rsidRPr="00956AA3">
              <w:rPr>
                <w:i/>
                <w:sz w:val="14"/>
                <w:szCs w:val="16"/>
              </w:rPr>
              <w:t>(Themenbereich 4: Schöpfung)</w:t>
            </w:r>
          </w:p>
          <w:p w:rsidR="00EE65B0" w:rsidRPr="00956AA3" w:rsidRDefault="00F87F4A" w:rsidP="00530B8A">
            <w:pPr>
              <w:rPr>
                <w:sz w:val="18"/>
                <w:szCs w:val="16"/>
              </w:rPr>
            </w:pPr>
            <w:r>
              <w:rPr>
                <w:noProof/>
                <w:lang w:eastAsia="de-DE"/>
              </w:rPr>
              <w:pict>
                <v:shape id="Bild 1" o:spid="_x0000_s1026" type="#_x0000_t75" alt="LI-Logo pos SW" style="position:absolute;left:0;text-align:left;margin-left:160.05pt;margin-top:717.45pt;width:16.3pt;height:17.5pt;z-index:1;visibility:visible;mso-position-horizontal-relative:page;mso-position-vertical-relative:page">
                  <v:imagedata r:id="rId7" o:title="LI-Logo pos SW"/>
                  <w10:wrap type="square" anchorx="page" anchory="page"/>
                </v:shape>
              </w:pict>
            </w:r>
            <w:r w:rsidR="00EE65B0" w:rsidRPr="00956AA3">
              <w:rPr>
                <w:sz w:val="18"/>
                <w:szCs w:val="16"/>
              </w:rPr>
              <w:t>Wie ist die Welt entstanden? Worin unte</w:t>
            </w:r>
            <w:r w:rsidR="00EE65B0" w:rsidRPr="00956AA3">
              <w:rPr>
                <w:sz w:val="18"/>
                <w:szCs w:val="16"/>
              </w:rPr>
              <w:t>r</w:t>
            </w:r>
            <w:r w:rsidR="00EE65B0" w:rsidRPr="00956AA3">
              <w:rPr>
                <w:sz w:val="18"/>
                <w:szCs w:val="16"/>
              </w:rPr>
              <w:t>scheiden sich naturwissenschaftliche Theorien und religiöse Texte über die En</w:t>
            </w:r>
            <w:r w:rsidR="00EE65B0" w:rsidRPr="00956AA3">
              <w:rPr>
                <w:sz w:val="18"/>
                <w:szCs w:val="16"/>
              </w:rPr>
              <w:t>t</w:t>
            </w:r>
            <w:r w:rsidR="00EE65B0" w:rsidRPr="00956AA3">
              <w:rPr>
                <w:sz w:val="18"/>
                <w:szCs w:val="16"/>
              </w:rPr>
              <w:t>stehung der Welt? Wie passen naturwi</w:t>
            </w:r>
            <w:r w:rsidR="00EE65B0" w:rsidRPr="00956AA3">
              <w:rPr>
                <w:sz w:val="18"/>
                <w:szCs w:val="16"/>
              </w:rPr>
              <w:t>s</w:t>
            </w:r>
            <w:r w:rsidR="00EE65B0" w:rsidRPr="00956AA3">
              <w:rPr>
                <w:sz w:val="18"/>
                <w:szCs w:val="16"/>
              </w:rPr>
              <w:t>senschaftliche Erkenntnisse und Schö</w:t>
            </w:r>
            <w:r w:rsidR="00EE65B0" w:rsidRPr="00956AA3">
              <w:rPr>
                <w:sz w:val="18"/>
                <w:szCs w:val="16"/>
              </w:rPr>
              <w:t>p</w:t>
            </w:r>
            <w:r w:rsidR="00EE65B0" w:rsidRPr="00956AA3">
              <w:rPr>
                <w:sz w:val="18"/>
                <w:szCs w:val="16"/>
              </w:rPr>
              <w:t>fungsglaube zusa</w:t>
            </w:r>
            <w:r w:rsidR="00EE65B0" w:rsidRPr="00956AA3">
              <w:rPr>
                <w:sz w:val="18"/>
                <w:szCs w:val="16"/>
              </w:rPr>
              <w:t>m</w:t>
            </w:r>
            <w:r w:rsidR="00EE65B0" w:rsidRPr="00956AA3">
              <w:rPr>
                <w:sz w:val="18"/>
                <w:szCs w:val="16"/>
              </w:rPr>
              <w:t>men?</w:t>
            </w:r>
          </w:p>
        </w:tc>
      </w:tr>
      <w:tr w:rsidR="00956AA3" w:rsidTr="00956AA3">
        <w:trPr>
          <w:cantSplit/>
          <w:trHeight w:val="1134"/>
        </w:trPr>
        <w:tc>
          <w:tcPr>
            <w:tcW w:w="6379" w:type="dxa"/>
            <w:tcBorders>
              <w:top w:val="single" w:sz="4" w:space="0" w:color="auto"/>
              <w:bottom w:val="single" w:sz="4" w:space="0" w:color="auto"/>
              <w:right w:val="nil"/>
            </w:tcBorders>
            <w:shd w:val="clear" w:color="auto" w:fill="auto"/>
            <w:tcMar>
              <w:top w:w="113" w:type="dxa"/>
              <w:bottom w:w="113" w:type="dxa"/>
            </w:tcMar>
          </w:tcPr>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Deu-A: unterscheiden an erarbeiteten Beispielen (z. B. Schöpfungsaussagen, historische Entst</w:t>
            </w:r>
            <w:r w:rsidRPr="00956AA3">
              <w:rPr>
                <w:rFonts w:cs="Arial"/>
                <w:color w:val="000000"/>
                <w:sz w:val="14"/>
                <w:szCs w:val="14"/>
              </w:rPr>
              <w:t>e</w:t>
            </w:r>
            <w:r w:rsidRPr="00956AA3">
              <w:rPr>
                <w:rFonts w:cs="Arial"/>
                <w:color w:val="000000"/>
                <w:sz w:val="14"/>
                <w:szCs w:val="14"/>
              </w:rPr>
              <w:t>hung Heiliger Schriften) religiöse von wissenschaftlichen Sprachformen,</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Deu-A: kennen grundlegende Erzählungen verschiedener Religionen,</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Deu-B: beschr</w:t>
            </w:r>
            <w:r w:rsidR="008269AB" w:rsidRPr="00956AA3">
              <w:rPr>
                <w:rFonts w:cs="Arial"/>
                <w:color w:val="000000"/>
                <w:sz w:val="14"/>
                <w:szCs w:val="14"/>
              </w:rPr>
              <w:t xml:space="preserve">eiben </w:t>
            </w:r>
            <w:proofErr w:type="gramStart"/>
            <w:r w:rsidR="008269AB" w:rsidRPr="00956AA3">
              <w:rPr>
                <w:rFonts w:cs="Arial"/>
                <w:color w:val="000000"/>
                <w:sz w:val="14"/>
                <w:szCs w:val="14"/>
              </w:rPr>
              <w:t>mensch</w:t>
            </w:r>
            <w:proofErr w:type="gramEnd"/>
            <w:r w:rsidR="008269AB" w:rsidRPr="00956AA3">
              <w:rPr>
                <w:rFonts w:cs="Arial"/>
                <w:color w:val="000000"/>
                <w:sz w:val="14"/>
                <w:szCs w:val="14"/>
              </w:rPr>
              <w:t xml:space="preserve">. </w:t>
            </w:r>
            <w:r w:rsidRPr="00956AA3">
              <w:rPr>
                <w:rFonts w:cs="Arial"/>
                <w:color w:val="000000"/>
                <w:sz w:val="14"/>
                <w:szCs w:val="14"/>
              </w:rPr>
              <w:t>Gru</w:t>
            </w:r>
            <w:r w:rsidR="008269AB" w:rsidRPr="00956AA3">
              <w:rPr>
                <w:rFonts w:cs="Arial"/>
                <w:color w:val="000000"/>
                <w:sz w:val="14"/>
                <w:szCs w:val="14"/>
              </w:rPr>
              <w:t>nderfahrungen, die in rel.</w:t>
            </w:r>
            <w:r w:rsidRPr="00956AA3">
              <w:rPr>
                <w:rFonts w:cs="Arial"/>
                <w:color w:val="000000"/>
                <w:sz w:val="14"/>
                <w:szCs w:val="14"/>
              </w:rPr>
              <w:t xml:space="preserve"> Erzählungen zum Ausdruck ko</w:t>
            </w:r>
            <w:r w:rsidRPr="00956AA3">
              <w:rPr>
                <w:rFonts w:cs="Arial"/>
                <w:color w:val="000000"/>
                <w:sz w:val="14"/>
                <w:szCs w:val="14"/>
              </w:rPr>
              <w:t>m</w:t>
            </w:r>
            <w:r w:rsidRPr="00956AA3">
              <w:rPr>
                <w:rFonts w:cs="Arial"/>
                <w:color w:val="000000"/>
                <w:sz w:val="14"/>
                <w:szCs w:val="14"/>
              </w:rPr>
              <w:t>men,</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 xml:space="preserve">Deu-B: stellen an einem erarbeiteten Beispiel den </w:t>
            </w:r>
            <w:r w:rsidR="008269AB" w:rsidRPr="00956AA3">
              <w:rPr>
                <w:rFonts w:cs="Arial"/>
                <w:color w:val="000000"/>
                <w:sz w:val="14"/>
                <w:szCs w:val="14"/>
              </w:rPr>
              <w:t>hist.</w:t>
            </w:r>
            <w:r w:rsidRPr="00956AA3">
              <w:rPr>
                <w:rFonts w:cs="Arial"/>
                <w:color w:val="000000"/>
                <w:sz w:val="14"/>
                <w:szCs w:val="14"/>
              </w:rPr>
              <w:t xml:space="preserve"> Hintergrund einer Heiligen Schrift dar,</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Deu-C: erkennen zentrale religiöse Elemente in Text, Bild und Musik teilweise eigenständig und benennen sie,</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Deu-D: arbeiten ihre Aussagen mit Hilfen heraus und geben sie in eigenen Worten wieder,</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Deu-D: nennen Heilige Schriften verschiedener Religionen und ordnen sie ihnen zu,</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Deu-E: vergleichen mit Hilfestellungen die in den Texten beschriebenen Situationen und Erfahru</w:t>
            </w:r>
            <w:r w:rsidRPr="00956AA3">
              <w:rPr>
                <w:rFonts w:cs="Arial"/>
                <w:color w:val="000000"/>
                <w:sz w:val="14"/>
                <w:szCs w:val="14"/>
              </w:rPr>
              <w:t>n</w:t>
            </w:r>
            <w:r w:rsidRPr="00956AA3">
              <w:rPr>
                <w:rFonts w:cs="Arial"/>
                <w:color w:val="000000"/>
                <w:sz w:val="14"/>
                <w:szCs w:val="14"/>
              </w:rPr>
              <w:t>gen mit denen ihrer eigenen Lebenswelt und setzen die Aussagen der Texte (z. B. Barmherz</w:t>
            </w:r>
            <w:r w:rsidRPr="00956AA3">
              <w:rPr>
                <w:rFonts w:cs="Arial"/>
                <w:color w:val="000000"/>
                <w:sz w:val="14"/>
                <w:szCs w:val="14"/>
              </w:rPr>
              <w:t>i</w:t>
            </w:r>
            <w:r w:rsidRPr="00956AA3">
              <w:rPr>
                <w:rFonts w:cs="Arial"/>
                <w:color w:val="000000"/>
                <w:sz w:val="14"/>
                <w:szCs w:val="14"/>
              </w:rPr>
              <w:t>ger Samariter, Schöpfungsaussagen) in Beziehung zur aktuellengesellschaftlichen Wirklichkeit (z. B. zu Gerechtigkeitsfragen, Bewahrung der Schö</w:t>
            </w:r>
            <w:r w:rsidRPr="00956AA3">
              <w:rPr>
                <w:rFonts w:cs="Arial"/>
                <w:color w:val="000000"/>
                <w:sz w:val="14"/>
                <w:szCs w:val="14"/>
              </w:rPr>
              <w:t>p</w:t>
            </w:r>
            <w:r w:rsidRPr="00956AA3">
              <w:rPr>
                <w:rFonts w:cs="Arial"/>
                <w:color w:val="000000"/>
                <w:sz w:val="14"/>
                <w:szCs w:val="14"/>
              </w:rPr>
              <w:t>fung),</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Deu-E: vergegenwärtigen sich mit Hilfestellungen die (Lebens-)Situationen, Erfahrungen, Perspe</w:t>
            </w:r>
            <w:r w:rsidRPr="00956AA3">
              <w:rPr>
                <w:rFonts w:cs="Arial"/>
                <w:color w:val="000000"/>
                <w:sz w:val="14"/>
                <w:szCs w:val="14"/>
              </w:rPr>
              <w:t>k</w:t>
            </w:r>
            <w:r w:rsidRPr="00956AA3">
              <w:rPr>
                <w:rFonts w:cs="Arial"/>
                <w:color w:val="000000"/>
                <w:sz w:val="14"/>
                <w:szCs w:val="14"/>
              </w:rPr>
              <w:t>tiven und Vorste</w:t>
            </w:r>
            <w:r w:rsidRPr="00956AA3">
              <w:rPr>
                <w:rFonts w:cs="Arial"/>
                <w:color w:val="000000"/>
                <w:sz w:val="14"/>
                <w:szCs w:val="14"/>
              </w:rPr>
              <w:t>l</w:t>
            </w:r>
            <w:r w:rsidRPr="00956AA3">
              <w:rPr>
                <w:rFonts w:cs="Arial"/>
                <w:color w:val="000000"/>
                <w:sz w:val="14"/>
                <w:szCs w:val="14"/>
              </w:rPr>
              <w:t>lungen, die in Heiligen Schriften zur Sprache kommen,</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Deu-F: entnehmen einfachen Sachtexten unter gezielten Fragestellungen Informationen,</w:t>
            </w:r>
          </w:p>
          <w:p w:rsidR="007F24A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Deu-G: geben die Bedeutung erarbeiteter (Fach-)Begriffe wieder.</w:t>
            </w:r>
          </w:p>
        </w:tc>
        <w:tc>
          <w:tcPr>
            <w:tcW w:w="589" w:type="dxa"/>
            <w:tcBorders>
              <w:left w:val="nil"/>
            </w:tcBorders>
            <w:shd w:val="clear" w:color="auto" w:fill="auto"/>
            <w:tcMar>
              <w:left w:w="0" w:type="dxa"/>
              <w:right w:w="0" w:type="dxa"/>
            </w:tcMar>
            <w:textDirection w:val="btLr"/>
          </w:tcPr>
          <w:p w:rsidR="00477B09" w:rsidRPr="00956AA3" w:rsidRDefault="00477B09" w:rsidP="00956AA3">
            <w:pPr>
              <w:ind w:left="113" w:right="113"/>
              <w:jc w:val="center"/>
              <w:rPr>
                <w:szCs w:val="24"/>
              </w:rPr>
            </w:pPr>
            <w:r w:rsidRPr="00956AA3">
              <w:rPr>
                <w:szCs w:val="24"/>
              </w:rPr>
              <w:t>de</w:t>
            </w:r>
            <w:r w:rsidRPr="00956AA3">
              <w:rPr>
                <w:szCs w:val="24"/>
              </w:rPr>
              <w:t>u</w:t>
            </w:r>
            <w:r w:rsidRPr="00956AA3">
              <w:rPr>
                <w:szCs w:val="24"/>
              </w:rPr>
              <w:t>ten</w:t>
            </w:r>
          </w:p>
        </w:tc>
        <w:tc>
          <w:tcPr>
            <w:tcW w:w="3685" w:type="dxa"/>
            <w:vMerge/>
            <w:shd w:val="clear" w:color="auto" w:fill="auto"/>
          </w:tcPr>
          <w:p w:rsidR="00477B09" w:rsidRPr="00956AA3" w:rsidRDefault="00477B09" w:rsidP="00956AA3">
            <w:pPr>
              <w:numPr>
                <w:ilvl w:val="0"/>
                <w:numId w:val="9"/>
              </w:numPr>
              <w:rPr>
                <w:sz w:val="16"/>
                <w:szCs w:val="12"/>
              </w:rPr>
            </w:pPr>
          </w:p>
        </w:tc>
      </w:tr>
      <w:tr w:rsidR="00956AA3" w:rsidTr="00956AA3">
        <w:trPr>
          <w:cantSplit/>
          <w:trHeight w:val="1134"/>
        </w:trPr>
        <w:tc>
          <w:tcPr>
            <w:tcW w:w="6379" w:type="dxa"/>
            <w:tcBorders>
              <w:top w:val="single" w:sz="4" w:space="0" w:color="auto"/>
              <w:bottom w:val="single" w:sz="4" w:space="0" w:color="auto"/>
              <w:right w:val="nil"/>
            </w:tcBorders>
            <w:shd w:val="clear" w:color="auto" w:fill="auto"/>
            <w:tcMar>
              <w:top w:w="113" w:type="dxa"/>
              <w:bottom w:w="113" w:type="dxa"/>
            </w:tcMar>
          </w:tcPr>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U-</w:t>
            </w:r>
            <w:r w:rsidR="008269AB" w:rsidRPr="00956AA3">
              <w:rPr>
                <w:rFonts w:cs="Arial"/>
                <w:color w:val="000000"/>
                <w:sz w:val="14"/>
                <w:szCs w:val="14"/>
              </w:rPr>
              <w:t>A: stellen einfache theol.</w:t>
            </w:r>
            <w:r w:rsidRPr="00956AA3">
              <w:rPr>
                <w:rFonts w:cs="Arial"/>
                <w:color w:val="000000"/>
                <w:sz w:val="14"/>
                <w:szCs w:val="14"/>
              </w:rPr>
              <w:t xml:space="preserve"> Argumentationen dar (z.B. zum Reden über Gott, zum Schöpfung</w:t>
            </w:r>
            <w:r w:rsidRPr="00956AA3">
              <w:rPr>
                <w:rFonts w:cs="Arial"/>
                <w:color w:val="000000"/>
                <w:sz w:val="14"/>
                <w:szCs w:val="14"/>
              </w:rPr>
              <w:t>s</w:t>
            </w:r>
            <w:r w:rsidRPr="00956AA3">
              <w:rPr>
                <w:rFonts w:cs="Arial"/>
                <w:color w:val="000000"/>
                <w:sz w:val="14"/>
                <w:szCs w:val="14"/>
              </w:rPr>
              <w:t>glauben),</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U-B: stellen ihre Meinung zu religiösen bzw. weltanschaulichen Fragen  (z. B.: Was ist gerecht? Glaube ich an Gott?) dar und nennen in einfachen Worte Gründe,</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U-C: vollziehen religiöse Lebensformen und Praktiken (z. B. Gebet, Fasten, Gottesdienste) a</w:t>
            </w:r>
            <w:r w:rsidRPr="00956AA3">
              <w:rPr>
                <w:rFonts w:cs="Arial"/>
                <w:color w:val="000000"/>
                <w:sz w:val="14"/>
                <w:szCs w:val="14"/>
              </w:rPr>
              <w:t>n</w:t>
            </w:r>
            <w:r w:rsidRPr="00956AA3">
              <w:rPr>
                <w:rFonts w:cs="Arial"/>
                <w:color w:val="000000"/>
                <w:sz w:val="14"/>
                <w:szCs w:val="14"/>
              </w:rPr>
              <w:t>satzweise in ihrer Bedeutung für die Gläubigen nach,</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U-D: kommen über Vorurteile über Religion(en) ins Gespräch (z. B. „Islam ist gewalttätig“; „Chri</w:t>
            </w:r>
            <w:r w:rsidRPr="00956AA3">
              <w:rPr>
                <w:rFonts w:cs="Arial"/>
                <w:color w:val="000000"/>
                <w:sz w:val="14"/>
                <w:szCs w:val="14"/>
              </w:rPr>
              <w:t>s</w:t>
            </w:r>
            <w:r w:rsidRPr="00956AA3">
              <w:rPr>
                <w:rFonts w:cs="Arial"/>
                <w:color w:val="000000"/>
                <w:sz w:val="14"/>
                <w:szCs w:val="14"/>
              </w:rPr>
              <w:t>ten, Juden und Muslime glauben an verschiedene Götter“) und korrigieren sie ansatzweise mit im Unterricht erworbenem Sachwi</w:t>
            </w:r>
            <w:r w:rsidRPr="00956AA3">
              <w:rPr>
                <w:rFonts w:cs="Arial"/>
                <w:color w:val="000000"/>
                <w:sz w:val="14"/>
                <w:szCs w:val="14"/>
              </w:rPr>
              <w:t>s</w:t>
            </w:r>
            <w:r w:rsidRPr="00956AA3">
              <w:rPr>
                <w:rFonts w:cs="Arial"/>
                <w:color w:val="000000"/>
                <w:sz w:val="14"/>
                <w:szCs w:val="14"/>
              </w:rPr>
              <w:t>sen,</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U-E: stellen lebensfördernde religiöse Maßstäbe (z. B. zur Gerechtigkeit, zum Leben in Vielfalt) dar, die im Unte</w:t>
            </w:r>
            <w:r w:rsidRPr="00956AA3">
              <w:rPr>
                <w:rFonts w:cs="Arial"/>
                <w:color w:val="000000"/>
                <w:sz w:val="14"/>
                <w:szCs w:val="14"/>
              </w:rPr>
              <w:t>r</w:t>
            </w:r>
            <w:r w:rsidRPr="00956AA3">
              <w:rPr>
                <w:rFonts w:cs="Arial"/>
                <w:color w:val="000000"/>
                <w:sz w:val="14"/>
                <w:szCs w:val="14"/>
              </w:rPr>
              <w:t>richt erarbeitet wurden,</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U-F: vollziehen anhand von Entscheidungssituationen (z. B. David und Jonathan) ethische Maß</w:t>
            </w:r>
            <w:r w:rsidRPr="00956AA3">
              <w:rPr>
                <w:rFonts w:cs="Arial"/>
                <w:color w:val="000000"/>
                <w:sz w:val="14"/>
                <w:szCs w:val="14"/>
              </w:rPr>
              <w:t>s</w:t>
            </w:r>
            <w:r w:rsidRPr="00956AA3">
              <w:rPr>
                <w:rFonts w:cs="Arial"/>
                <w:color w:val="000000"/>
                <w:sz w:val="14"/>
                <w:szCs w:val="14"/>
              </w:rPr>
              <w:t>täbe nach und w</w:t>
            </w:r>
            <w:r w:rsidRPr="00956AA3">
              <w:rPr>
                <w:rFonts w:cs="Arial"/>
                <w:color w:val="000000"/>
                <w:sz w:val="14"/>
                <w:szCs w:val="14"/>
              </w:rPr>
              <w:t>ä</w:t>
            </w:r>
            <w:r w:rsidRPr="00956AA3">
              <w:rPr>
                <w:rFonts w:cs="Arial"/>
                <w:color w:val="000000"/>
                <w:sz w:val="14"/>
                <w:szCs w:val="14"/>
              </w:rPr>
              <w:t>gen verschiedene Handlungsoptionen gegeneinander ab,</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U-G: analysieren und beurteilen ihr eigenes Verhalten (z. B. in Bezug auf Fragen der Gerechtigkeit, des Zusammenl</w:t>
            </w:r>
            <w:r w:rsidRPr="00956AA3">
              <w:rPr>
                <w:rFonts w:cs="Arial"/>
                <w:color w:val="000000"/>
                <w:sz w:val="14"/>
                <w:szCs w:val="14"/>
              </w:rPr>
              <w:t>e</w:t>
            </w:r>
            <w:r w:rsidRPr="00956AA3">
              <w:rPr>
                <w:rFonts w:cs="Arial"/>
                <w:color w:val="000000"/>
                <w:sz w:val="14"/>
                <w:szCs w:val="14"/>
              </w:rPr>
              <w:t>bens in der Vielfalt) u. a. mithilfe ethischer Weisungen der Religionen,</w:t>
            </w:r>
          </w:p>
          <w:p w:rsidR="007F24A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U-G: entwickeln Handlungsmöglichkeiten im Hinblick auf den universalen Anspruch von Gerechti</w:t>
            </w:r>
            <w:r w:rsidRPr="00956AA3">
              <w:rPr>
                <w:rFonts w:cs="Arial"/>
                <w:color w:val="000000"/>
                <w:sz w:val="14"/>
                <w:szCs w:val="14"/>
              </w:rPr>
              <w:t>g</w:t>
            </w:r>
            <w:r w:rsidRPr="00956AA3">
              <w:rPr>
                <w:rFonts w:cs="Arial"/>
                <w:color w:val="000000"/>
                <w:sz w:val="14"/>
                <w:szCs w:val="14"/>
              </w:rPr>
              <w:t>keit (z. B. Bewa</w:t>
            </w:r>
            <w:r w:rsidRPr="00956AA3">
              <w:rPr>
                <w:rFonts w:cs="Arial"/>
                <w:color w:val="000000"/>
                <w:sz w:val="14"/>
                <w:szCs w:val="14"/>
              </w:rPr>
              <w:t>h</w:t>
            </w:r>
            <w:r w:rsidRPr="00956AA3">
              <w:rPr>
                <w:rFonts w:cs="Arial"/>
                <w:color w:val="000000"/>
                <w:sz w:val="14"/>
                <w:szCs w:val="14"/>
              </w:rPr>
              <w:t>rung der Schöpfung, Kinderrechte),</w:t>
            </w:r>
          </w:p>
        </w:tc>
        <w:tc>
          <w:tcPr>
            <w:tcW w:w="589" w:type="dxa"/>
            <w:tcBorders>
              <w:left w:val="nil"/>
            </w:tcBorders>
            <w:shd w:val="clear" w:color="auto" w:fill="auto"/>
            <w:tcMar>
              <w:left w:w="0" w:type="dxa"/>
              <w:right w:w="0" w:type="dxa"/>
            </w:tcMar>
            <w:textDirection w:val="btLr"/>
          </w:tcPr>
          <w:p w:rsidR="00477B09" w:rsidRPr="00956AA3" w:rsidRDefault="00477B09" w:rsidP="00956AA3">
            <w:pPr>
              <w:ind w:left="113" w:right="113"/>
              <w:jc w:val="center"/>
              <w:rPr>
                <w:szCs w:val="24"/>
              </w:rPr>
            </w:pPr>
            <w:r w:rsidRPr="00956AA3">
              <w:rPr>
                <w:szCs w:val="24"/>
              </w:rPr>
              <w:t>urte</w:t>
            </w:r>
            <w:r w:rsidRPr="00956AA3">
              <w:rPr>
                <w:szCs w:val="24"/>
              </w:rPr>
              <w:t>i</w:t>
            </w:r>
            <w:r w:rsidRPr="00956AA3">
              <w:rPr>
                <w:szCs w:val="24"/>
              </w:rPr>
              <w:t>len</w:t>
            </w:r>
          </w:p>
        </w:tc>
        <w:tc>
          <w:tcPr>
            <w:tcW w:w="3685" w:type="dxa"/>
            <w:vMerge/>
            <w:shd w:val="clear" w:color="auto" w:fill="auto"/>
          </w:tcPr>
          <w:p w:rsidR="00477B09" w:rsidRPr="00956AA3" w:rsidRDefault="00477B09" w:rsidP="00956AA3">
            <w:pPr>
              <w:numPr>
                <w:ilvl w:val="0"/>
                <w:numId w:val="9"/>
              </w:numPr>
              <w:rPr>
                <w:sz w:val="16"/>
                <w:szCs w:val="12"/>
              </w:rPr>
            </w:pPr>
          </w:p>
        </w:tc>
      </w:tr>
      <w:tr w:rsidR="00956AA3" w:rsidTr="00956AA3">
        <w:trPr>
          <w:cantSplit/>
          <w:trHeight w:val="1134"/>
        </w:trPr>
        <w:tc>
          <w:tcPr>
            <w:tcW w:w="6379" w:type="dxa"/>
            <w:tcBorders>
              <w:top w:val="single" w:sz="4" w:space="0" w:color="auto"/>
              <w:bottom w:val="single" w:sz="4" w:space="0" w:color="auto"/>
              <w:right w:val="nil"/>
            </w:tcBorders>
            <w:shd w:val="clear" w:color="auto" w:fill="auto"/>
            <w:tcMar>
              <w:top w:w="113" w:type="dxa"/>
              <w:bottom w:w="113" w:type="dxa"/>
            </w:tcMar>
          </w:tcPr>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Dia-A: sind neugierig, die religiöse und kulturelle Vielfalt zu erkunden und beschreiben sie an Be</w:t>
            </w:r>
            <w:r w:rsidRPr="00956AA3">
              <w:rPr>
                <w:rFonts w:cs="Arial"/>
                <w:color w:val="000000"/>
                <w:sz w:val="14"/>
                <w:szCs w:val="14"/>
              </w:rPr>
              <w:t>i</w:t>
            </w:r>
            <w:r w:rsidRPr="00956AA3">
              <w:rPr>
                <w:rFonts w:cs="Arial"/>
                <w:color w:val="000000"/>
                <w:sz w:val="14"/>
                <w:szCs w:val="14"/>
              </w:rPr>
              <w:t>spielen (z. B. in Hamburg, Heilige Schriften, Kennzeichen der Religionen),</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Dia-B: tauschen sich offen über die vielfältigen Elemente von Religionen, Kulturen und Lebenswe</w:t>
            </w:r>
            <w:r w:rsidRPr="00956AA3">
              <w:rPr>
                <w:rFonts w:cs="Arial"/>
                <w:color w:val="000000"/>
                <w:sz w:val="14"/>
                <w:szCs w:val="14"/>
              </w:rPr>
              <w:t>i</w:t>
            </w:r>
            <w:r w:rsidRPr="00956AA3">
              <w:rPr>
                <w:rFonts w:cs="Arial"/>
                <w:color w:val="000000"/>
                <w:sz w:val="14"/>
                <w:szCs w:val="14"/>
              </w:rPr>
              <w:t>sen aus und akzepti</w:t>
            </w:r>
            <w:r w:rsidRPr="00956AA3">
              <w:rPr>
                <w:rFonts w:cs="Arial"/>
                <w:color w:val="000000"/>
                <w:sz w:val="14"/>
                <w:szCs w:val="14"/>
              </w:rPr>
              <w:t>e</w:t>
            </w:r>
            <w:r w:rsidRPr="00956AA3">
              <w:rPr>
                <w:rFonts w:cs="Arial"/>
                <w:color w:val="000000"/>
                <w:sz w:val="14"/>
                <w:szCs w:val="14"/>
              </w:rPr>
              <w:t>ren Gemeinsamkeiten und Unterschiede,</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Dia-C: benennen an mehreren Beispielen zentrale  Gemeinsamkeiten und Unterschiede in den R</w:t>
            </w:r>
            <w:r w:rsidRPr="00956AA3">
              <w:rPr>
                <w:rFonts w:cs="Arial"/>
                <w:color w:val="000000"/>
                <w:sz w:val="14"/>
                <w:szCs w:val="14"/>
              </w:rPr>
              <w:t>e</w:t>
            </w:r>
            <w:r w:rsidRPr="00956AA3">
              <w:rPr>
                <w:rFonts w:cs="Arial"/>
                <w:color w:val="000000"/>
                <w:sz w:val="14"/>
                <w:szCs w:val="14"/>
              </w:rPr>
              <w:t>ligionen und Ku</w:t>
            </w:r>
            <w:r w:rsidRPr="00956AA3">
              <w:rPr>
                <w:rFonts w:cs="Arial"/>
                <w:color w:val="000000"/>
                <w:sz w:val="14"/>
                <w:szCs w:val="14"/>
              </w:rPr>
              <w:t>l</w:t>
            </w:r>
            <w:r w:rsidRPr="00956AA3">
              <w:rPr>
                <w:rFonts w:cs="Arial"/>
                <w:color w:val="000000"/>
                <w:sz w:val="14"/>
                <w:szCs w:val="14"/>
              </w:rPr>
              <w:t>turen (z. B. beim Glauben an Gott; Heilige Schriften),</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Dia-D: versetzen sich ansatzweise bei Gesprächen in die Rolle des Gegenübers und beschreiben, was ihm bzw. ihr wichtig ist,</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Dia-E: stellen an Beispielen dar, was andere über sie denken, und entnehmen daraus Anregungen für ihr Denken und Handeln,</w:t>
            </w:r>
          </w:p>
          <w:p w:rsidR="007F24A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Dia-F: nennen in einfachen Worten und an Beispielen Gründe, warum ihnen Elemente ihrer eig</w:t>
            </w:r>
            <w:r w:rsidRPr="00956AA3">
              <w:rPr>
                <w:rFonts w:cs="Arial"/>
                <w:color w:val="000000"/>
                <w:sz w:val="14"/>
                <w:szCs w:val="14"/>
              </w:rPr>
              <w:t>e</w:t>
            </w:r>
            <w:r w:rsidRPr="00956AA3">
              <w:rPr>
                <w:rFonts w:cs="Arial"/>
                <w:color w:val="000000"/>
                <w:sz w:val="14"/>
                <w:szCs w:val="14"/>
              </w:rPr>
              <w:t>nen Tradition, ihres eigenen Glaubens bzw. ihrer Weltanschauung wichtig sind und was sie an beispielhaften Elementen anderer Vo</w:t>
            </w:r>
            <w:r w:rsidRPr="00956AA3">
              <w:rPr>
                <w:rFonts w:cs="Arial"/>
                <w:color w:val="000000"/>
                <w:sz w:val="14"/>
                <w:szCs w:val="14"/>
              </w:rPr>
              <w:t>r</w:t>
            </w:r>
            <w:r w:rsidRPr="00956AA3">
              <w:rPr>
                <w:rFonts w:cs="Arial"/>
                <w:color w:val="000000"/>
                <w:sz w:val="14"/>
                <w:szCs w:val="14"/>
              </w:rPr>
              <w:t>stellungen und Lebensweisen interessiert oder irritiert,</w:t>
            </w:r>
          </w:p>
        </w:tc>
        <w:tc>
          <w:tcPr>
            <w:tcW w:w="589" w:type="dxa"/>
            <w:tcBorders>
              <w:left w:val="nil"/>
            </w:tcBorders>
            <w:shd w:val="clear" w:color="auto" w:fill="auto"/>
            <w:tcMar>
              <w:left w:w="0" w:type="dxa"/>
              <w:right w:w="0" w:type="dxa"/>
            </w:tcMar>
            <w:textDirection w:val="btLr"/>
          </w:tcPr>
          <w:p w:rsidR="00477B09" w:rsidRPr="00956AA3" w:rsidRDefault="00477B09" w:rsidP="00956AA3">
            <w:pPr>
              <w:ind w:left="113" w:right="113"/>
              <w:jc w:val="center"/>
              <w:rPr>
                <w:szCs w:val="24"/>
              </w:rPr>
            </w:pPr>
            <w:r w:rsidRPr="00956AA3">
              <w:rPr>
                <w:szCs w:val="24"/>
              </w:rPr>
              <w:t>Di</w:t>
            </w:r>
            <w:r w:rsidRPr="00956AA3">
              <w:rPr>
                <w:szCs w:val="24"/>
              </w:rPr>
              <w:t>a</w:t>
            </w:r>
            <w:r w:rsidRPr="00956AA3">
              <w:rPr>
                <w:szCs w:val="24"/>
              </w:rPr>
              <w:t>log</w:t>
            </w:r>
          </w:p>
        </w:tc>
        <w:tc>
          <w:tcPr>
            <w:tcW w:w="3685" w:type="dxa"/>
            <w:vMerge/>
            <w:shd w:val="clear" w:color="auto" w:fill="auto"/>
          </w:tcPr>
          <w:p w:rsidR="00477B09" w:rsidRPr="00956AA3" w:rsidRDefault="00477B09" w:rsidP="00956AA3">
            <w:pPr>
              <w:numPr>
                <w:ilvl w:val="0"/>
                <w:numId w:val="9"/>
              </w:numPr>
              <w:rPr>
                <w:sz w:val="16"/>
              </w:rPr>
            </w:pPr>
          </w:p>
        </w:tc>
      </w:tr>
      <w:tr w:rsidR="00956AA3" w:rsidTr="00956AA3">
        <w:trPr>
          <w:cantSplit/>
          <w:trHeight w:val="2010"/>
        </w:trPr>
        <w:tc>
          <w:tcPr>
            <w:tcW w:w="6379" w:type="dxa"/>
            <w:tcBorders>
              <w:top w:val="single" w:sz="4" w:space="0" w:color="auto"/>
              <w:bottom w:val="single" w:sz="4" w:space="0" w:color="auto"/>
              <w:right w:val="nil"/>
            </w:tcBorders>
            <w:shd w:val="clear" w:color="auto" w:fill="auto"/>
            <w:tcMar>
              <w:top w:w="113" w:type="dxa"/>
              <w:bottom w:w="113" w:type="dxa"/>
            </w:tcMar>
          </w:tcPr>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D&amp;G-A: geben Inhalte zusammenhängend in einfachen Texten wieder (z.B. kurze Darstellungen),</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D&amp;G-B: stellen erarbeitete Inhalte in verschiedenen Formen (z. B. kurze Zusammenfassung, mün</w:t>
            </w:r>
            <w:r w:rsidRPr="00956AA3">
              <w:rPr>
                <w:rFonts w:cs="Arial"/>
                <w:color w:val="000000"/>
                <w:sz w:val="14"/>
                <w:szCs w:val="14"/>
              </w:rPr>
              <w:t>d</w:t>
            </w:r>
            <w:r w:rsidRPr="00956AA3">
              <w:rPr>
                <w:rFonts w:cs="Arial"/>
                <w:color w:val="000000"/>
                <w:sz w:val="14"/>
                <w:szCs w:val="14"/>
              </w:rPr>
              <w:t>licher Vortrag, Dialog, Rollenspiel) mündlich dar und verwenden ggf. Visualisierungen (z. B. Skizzen, Bilder, Plakate),</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D&amp;G-C: drücken erarbeitete Inhalte in einfachen kreativen Gestaltungsformen (z. B. Wandzeitu</w:t>
            </w:r>
            <w:r w:rsidRPr="00956AA3">
              <w:rPr>
                <w:rFonts w:cs="Arial"/>
                <w:color w:val="000000"/>
                <w:sz w:val="14"/>
                <w:szCs w:val="14"/>
              </w:rPr>
              <w:t>n</w:t>
            </w:r>
            <w:r w:rsidRPr="00956AA3">
              <w:rPr>
                <w:rFonts w:cs="Arial"/>
                <w:color w:val="000000"/>
                <w:sz w:val="14"/>
                <w:szCs w:val="14"/>
              </w:rPr>
              <w:t>gen, Collagen, szen</w:t>
            </w:r>
            <w:r w:rsidRPr="00956AA3">
              <w:rPr>
                <w:rFonts w:cs="Arial"/>
                <w:color w:val="000000"/>
                <w:sz w:val="14"/>
                <w:szCs w:val="14"/>
              </w:rPr>
              <w:t>i</w:t>
            </w:r>
            <w:r w:rsidRPr="00956AA3">
              <w:rPr>
                <w:rFonts w:cs="Arial"/>
                <w:color w:val="000000"/>
                <w:sz w:val="14"/>
                <w:szCs w:val="14"/>
              </w:rPr>
              <w:t>sche Darstellungen) aus,</w:t>
            </w:r>
          </w:p>
          <w:p w:rsidR="00BC49C7" w:rsidRPr="00956AA3" w:rsidRDefault="00BC49C7" w:rsidP="00956AA3">
            <w:pPr>
              <w:widowControl w:val="0"/>
              <w:tabs>
                <w:tab w:val="left" w:pos="90"/>
                <w:tab w:val="left" w:pos="2424"/>
              </w:tabs>
              <w:autoSpaceDE w:val="0"/>
              <w:autoSpaceDN w:val="0"/>
              <w:adjustRightInd w:val="0"/>
              <w:spacing w:afterLines="25"/>
              <w:ind w:left="284" w:hanging="284"/>
              <w:rPr>
                <w:rFonts w:cs="Arial"/>
                <w:color w:val="000000"/>
                <w:sz w:val="14"/>
                <w:szCs w:val="14"/>
              </w:rPr>
            </w:pPr>
            <w:r w:rsidRPr="00956AA3">
              <w:rPr>
                <w:rFonts w:cs="Arial"/>
                <w:color w:val="000000"/>
                <w:sz w:val="14"/>
                <w:szCs w:val="14"/>
              </w:rPr>
              <w:t>D&amp;G-D: nennen einige Kriterien für die Gestaltung benutzter Darstellungsformen (z. B. Text, Visu</w:t>
            </w:r>
            <w:r w:rsidRPr="00956AA3">
              <w:rPr>
                <w:rFonts w:cs="Arial"/>
                <w:color w:val="000000"/>
                <w:sz w:val="14"/>
                <w:szCs w:val="14"/>
              </w:rPr>
              <w:t>a</w:t>
            </w:r>
            <w:r w:rsidRPr="00956AA3">
              <w:rPr>
                <w:rFonts w:cs="Arial"/>
                <w:color w:val="000000"/>
                <w:sz w:val="14"/>
                <w:szCs w:val="14"/>
              </w:rPr>
              <w:t>lisierung),</w:t>
            </w:r>
          </w:p>
          <w:p w:rsidR="00477B09" w:rsidRPr="00956AA3" w:rsidRDefault="00BC49C7" w:rsidP="00956AA3">
            <w:pPr>
              <w:widowControl w:val="0"/>
              <w:tabs>
                <w:tab w:val="left" w:pos="90"/>
                <w:tab w:val="left" w:pos="2424"/>
              </w:tabs>
              <w:autoSpaceDE w:val="0"/>
              <w:autoSpaceDN w:val="0"/>
              <w:adjustRightInd w:val="0"/>
              <w:spacing w:afterLines="25"/>
              <w:ind w:left="284" w:hanging="284"/>
              <w:jc w:val="left"/>
              <w:rPr>
                <w:rFonts w:cs="Arial"/>
                <w:color w:val="000000"/>
                <w:sz w:val="14"/>
                <w:szCs w:val="14"/>
              </w:rPr>
            </w:pPr>
            <w:r w:rsidRPr="00956AA3">
              <w:rPr>
                <w:rFonts w:cs="Arial"/>
                <w:color w:val="000000"/>
                <w:sz w:val="14"/>
                <w:szCs w:val="14"/>
              </w:rPr>
              <w:t>D&amp;G-D: begründen die Auswahl benutzter Darstellungsformen in einfachen Worten,</w:t>
            </w:r>
          </w:p>
        </w:tc>
        <w:tc>
          <w:tcPr>
            <w:tcW w:w="589" w:type="dxa"/>
            <w:tcBorders>
              <w:left w:val="nil"/>
              <w:bottom w:val="single" w:sz="4" w:space="0" w:color="auto"/>
            </w:tcBorders>
            <w:shd w:val="clear" w:color="auto" w:fill="auto"/>
            <w:tcMar>
              <w:left w:w="0" w:type="dxa"/>
              <w:right w:w="0" w:type="dxa"/>
            </w:tcMar>
            <w:textDirection w:val="btLr"/>
          </w:tcPr>
          <w:p w:rsidR="00BC49C7" w:rsidRPr="00956AA3" w:rsidRDefault="00477B09" w:rsidP="00956AA3">
            <w:pPr>
              <w:spacing w:after="0"/>
              <w:ind w:left="113" w:right="113"/>
              <w:jc w:val="center"/>
              <w:rPr>
                <w:sz w:val="18"/>
                <w:szCs w:val="24"/>
              </w:rPr>
            </w:pPr>
            <w:r w:rsidRPr="00956AA3">
              <w:rPr>
                <w:sz w:val="18"/>
                <w:szCs w:val="24"/>
              </w:rPr>
              <w:t>darste</w:t>
            </w:r>
            <w:r w:rsidRPr="00956AA3">
              <w:rPr>
                <w:sz w:val="18"/>
                <w:szCs w:val="24"/>
              </w:rPr>
              <w:t>l</w:t>
            </w:r>
            <w:r w:rsidRPr="00956AA3">
              <w:rPr>
                <w:sz w:val="18"/>
                <w:szCs w:val="24"/>
              </w:rPr>
              <w:t xml:space="preserve">len </w:t>
            </w:r>
          </w:p>
          <w:p w:rsidR="00477B09" w:rsidRPr="00956AA3" w:rsidRDefault="00477B09" w:rsidP="00956AA3">
            <w:pPr>
              <w:spacing w:after="0"/>
              <w:ind w:left="113" w:right="113"/>
              <w:jc w:val="center"/>
              <w:rPr>
                <w:szCs w:val="24"/>
              </w:rPr>
            </w:pPr>
            <w:r w:rsidRPr="00956AA3">
              <w:rPr>
                <w:sz w:val="18"/>
                <w:szCs w:val="24"/>
              </w:rPr>
              <w:t>&amp; gesta</w:t>
            </w:r>
            <w:r w:rsidRPr="00956AA3">
              <w:rPr>
                <w:sz w:val="18"/>
                <w:szCs w:val="24"/>
              </w:rPr>
              <w:t>l</w:t>
            </w:r>
            <w:r w:rsidRPr="00956AA3">
              <w:rPr>
                <w:sz w:val="18"/>
                <w:szCs w:val="24"/>
              </w:rPr>
              <w:t>ten</w:t>
            </w:r>
          </w:p>
        </w:tc>
        <w:tc>
          <w:tcPr>
            <w:tcW w:w="3685" w:type="dxa"/>
            <w:vMerge/>
            <w:tcBorders>
              <w:bottom w:val="single" w:sz="4" w:space="0" w:color="auto"/>
            </w:tcBorders>
            <w:shd w:val="clear" w:color="auto" w:fill="auto"/>
          </w:tcPr>
          <w:p w:rsidR="00477B09" w:rsidRPr="00956AA3" w:rsidRDefault="00477B09" w:rsidP="00956AA3">
            <w:pPr>
              <w:numPr>
                <w:ilvl w:val="0"/>
                <w:numId w:val="9"/>
              </w:numPr>
              <w:rPr>
                <w:sz w:val="16"/>
              </w:rPr>
            </w:pPr>
          </w:p>
        </w:tc>
      </w:tr>
    </w:tbl>
    <w:p w:rsidR="0013010C" w:rsidRDefault="0013010C"/>
    <w:tbl>
      <w:tblPr>
        <w:tblW w:w="106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589"/>
        <w:gridCol w:w="3685"/>
      </w:tblGrid>
      <w:tr w:rsidR="00167FBA" w:rsidRPr="00956AA3" w:rsidTr="00956AA3">
        <w:trPr>
          <w:cantSplit/>
          <w:trHeight w:val="212"/>
        </w:trPr>
        <w:tc>
          <w:tcPr>
            <w:tcW w:w="10653" w:type="dxa"/>
            <w:gridSpan w:val="3"/>
            <w:tcBorders>
              <w:bottom w:val="nil"/>
            </w:tcBorders>
            <w:shd w:val="clear" w:color="auto" w:fill="auto"/>
          </w:tcPr>
          <w:p w:rsidR="00167FBA" w:rsidRPr="00956AA3" w:rsidRDefault="0013010C" w:rsidP="00956AA3">
            <w:pPr>
              <w:jc w:val="center"/>
              <w:rPr>
                <w:b/>
              </w:rPr>
            </w:pPr>
            <w:r>
              <w:br w:type="page"/>
            </w:r>
            <w:r w:rsidR="00167FBA" w:rsidRPr="00956AA3">
              <w:rPr>
                <w:b/>
              </w:rPr>
              <w:t>Planungsübersicht,</w:t>
            </w:r>
            <w:r w:rsidR="00340872" w:rsidRPr="00956AA3">
              <w:rPr>
                <w:b/>
              </w:rPr>
              <w:t xml:space="preserve"> </w:t>
            </w:r>
            <w:r w:rsidR="00C612B7" w:rsidRPr="00956AA3">
              <w:rPr>
                <w:b/>
              </w:rPr>
              <w:t xml:space="preserve">Religion </w:t>
            </w:r>
            <w:r w:rsidR="00340872" w:rsidRPr="00956AA3">
              <w:rPr>
                <w:b/>
              </w:rPr>
              <w:t xml:space="preserve">Stadtteilschule (grundlegendes Niveau), </w:t>
            </w:r>
            <w:r w:rsidR="001F2863" w:rsidRPr="00956AA3">
              <w:rPr>
                <w:b/>
              </w:rPr>
              <w:t xml:space="preserve"> Jg</w:t>
            </w:r>
            <w:r w:rsidR="00340872" w:rsidRPr="00956AA3">
              <w:rPr>
                <w:b/>
              </w:rPr>
              <w:t>.</w:t>
            </w:r>
            <w:r w:rsidR="00167FBA" w:rsidRPr="00956AA3">
              <w:rPr>
                <w:b/>
              </w:rPr>
              <w:t xml:space="preserve"> </w:t>
            </w:r>
            <w:r w:rsidR="00A62B8F" w:rsidRPr="00956AA3">
              <w:rPr>
                <w:b/>
              </w:rPr>
              <w:t>7 oder 8</w:t>
            </w:r>
          </w:p>
        </w:tc>
      </w:tr>
      <w:tr w:rsidR="00167FBA" w:rsidRPr="00956AA3" w:rsidTr="00956AA3">
        <w:trPr>
          <w:cantSplit/>
          <w:trHeight w:val="212"/>
        </w:trPr>
        <w:tc>
          <w:tcPr>
            <w:tcW w:w="6968" w:type="dxa"/>
            <w:gridSpan w:val="2"/>
            <w:tcBorders>
              <w:top w:val="nil"/>
              <w:bottom w:val="single" w:sz="4" w:space="0" w:color="auto"/>
              <w:right w:val="nil"/>
            </w:tcBorders>
            <w:shd w:val="clear" w:color="auto" w:fill="auto"/>
          </w:tcPr>
          <w:p w:rsidR="00167FBA" w:rsidRPr="00956AA3" w:rsidRDefault="00167FBA" w:rsidP="00956AA3">
            <w:pPr>
              <w:ind w:left="113" w:right="113"/>
              <w:jc w:val="left"/>
              <w:rPr>
                <w:i/>
                <w:szCs w:val="24"/>
              </w:rPr>
            </w:pPr>
            <w:r w:rsidRPr="00956AA3">
              <w:rPr>
                <w:i/>
                <w:sz w:val="16"/>
                <w:szCs w:val="16"/>
              </w:rPr>
              <w:t>Kompetenzen und Anforderungen</w:t>
            </w:r>
          </w:p>
        </w:tc>
        <w:tc>
          <w:tcPr>
            <w:tcW w:w="3685" w:type="dxa"/>
            <w:tcBorders>
              <w:top w:val="nil"/>
              <w:left w:val="nil"/>
            </w:tcBorders>
            <w:shd w:val="clear" w:color="auto" w:fill="auto"/>
          </w:tcPr>
          <w:p w:rsidR="00167FBA" w:rsidRPr="00956AA3" w:rsidRDefault="00167FBA" w:rsidP="00167FBA">
            <w:pPr>
              <w:rPr>
                <w:i/>
                <w:sz w:val="16"/>
                <w:szCs w:val="16"/>
              </w:rPr>
            </w:pPr>
            <w:r w:rsidRPr="00956AA3">
              <w:rPr>
                <w:i/>
                <w:sz w:val="16"/>
                <w:szCs w:val="16"/>
              </w:rPr>
              <w:t>Verbindliche Inhalte und mögl</w:t>
            </w:r>
            <w:r w:rsidRPr="00956AA3">
              <w:rPr>
                <w:i/>
                <w:sz w:val="16"/>
                <w:szCs w:val="16"/>
              </w:rPr>
              <w:t>i</w:t>
            </w:r>
            <w:r w:rsidRPr="00956AA3">
              <w:rPr>
                <w:i/>
                <w:sz w:val="16"/>
                <w:szCs w:val="16"/>
              </w:rPr>
              <w:t>che Zugänge</w:t>
            </w:r>
          </w:p>
        </w:tc>
      </w:tr>
      <w:tr w:rsidR="00956AA3" w:rsidTr="00956AA3">
        <w:trPr>
          <w:cantSplit/>
          <w:trHeight w:val="1134"/>
        </w:trPr>
        <w:tc>
          <w:tcPr>
            <w:tcW w:w="6379" w:type="dxa"/>
            <w:tcBorders>
              <w:bottom w:val="single" w:sz="4" w:space="0" w:color="auto"/>
              <w:right w:val="nil"/>
            </w:tcBorders>
            <w:tcMar>
              <w:top w:w="85" w:type="dxa"/>
              <w:bottom w:w="85" w:type="dxa"/>
            </w:tcMar>
          </w:tcPr>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 xml:space="preserve">W-A: formulieren Fragen und benennen Situationen, auch aus eigener Lebensperspektive,  die </w:t>
            </w:r>
            <w:r w:rsidRPr="00956AA3">
              <w:rPr>
                <w:rFonts w:cs="Arial"/>
                <w:color w:val="000000"/>
                <w:sz w:val="14"/>
                <w:szCs w:val="14"/>
              </w:rPr>
              <w:t>e</w:t>
            </w:r>
            <w:r w:rsidRPr="00956AA3">
              <w:rPr>
                <w:rFonts w:cs="Arial"/>
                <w:color w:val="000000"/>
                <w:sz w:val="14"/>
                <w:szCs w:val="14"/>
              </w:rPr>
              <w:t>xistenzielle Probleme (z. B. Sinnsuche, Unrecht, Tod) beinhalten,</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W-B: nehmen wahr und beschreiben an Beispielen, welche Funktionen religiöse Institutionen (z. B. ev./kath. Kirche, Kirchengemeinden, Moscheen und ihre Gemeinden) und Personen (z. B. Vorbilder, Propheten) haben und welchen religiösen Prinzipien sie folgen,</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W-C: nehmen Lob und Dank, Klage und Protest als religiöse Ausdrucksformen wahr (z. B. bei pr</w:t>
            </w:r>
            <w:r w:rsidRPr="00956AA3">
              <w:rPr>
                <w:rFonts w:cs="Arial"/>
                <w:color w:val="000000"/>
                <w:sz w:val="14"/>
                <w:szCs w:val="14"/>
              </w:rPr>
              <w:t>o</w:t>
            </w:r>
            <w:r w:rsidRPr="00956AA3">
              <w:rPr>
                <w:rFonts w:cs="Arial"/>
                <w:color w:val="000000"/>
                <w:sz w:val="14"/>
                <w:szCs w:val="14"/>
              </w:rPr>
              <w:t>phetischer Rede; bei vorbildhaften Menschen wie M. L. King) und erläutern zugrunde liegende Erfahrungen,</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W-D: beschreiben an einem Beispiel, wie Religion für persönliche und gesellschaftliche Konflikte sensibilisiert und zum Handeln ermutigt (z. B. durch prophetische Mahnreden, durch Vorbilder, durch Institutionen),</w:t>
            </w:r>
          </w:p>
          <w:p w:rsidR="00167FBA"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W-D: beschreiben persönliche und gesellschaftliche Entscheidungssituationen (z. B. Berufswahl, soziale Ungerechtigkeit) und setzen sie an mehreren Beispielen in Beziehung zu religiösen Texten (z. B. Psalme, vergleichbare Suren),</w:t>
            </w:r>
          </w:p>
        </w:tc>
        <w:tc>
          <w:tcPr>
            <w:tcW w:w="589" w:type="dxa"/>
            <w:tcBorders>
              <w:left w:val="nil"/>
            </w:tcBorders>
            <w:shd w:val="clear" w:color="auto" w:fill="auto"/>
            <w:tcMar>
              <w:left w:w="0" w:type="dxa"/>
              <w:right w:w="0" w:type="dxa"/>
            </w:tcMar>
            <w:textDirection w:val="btLr"/>
          </w:tcPr>
          <w:p w:rsidR="00167FBA" w:rsidRPr="00956AA3" w:rsidRDefault="00167FBA" w:rsidP="00956AA3">
            <w:pPr>
              <w:ind w:left="113" w:right="113"/>
              <w:jc w:val="center"/>
              <w:rPr>
                <w:szCs w:val="24"/>
              </w:rPr>
            </w:pPr>
            <w:r w:rsidRPr="00956AA3">
              <w:rPr>
                <w:szCs w:val="24"/>
              </w:rPr>
              <w:t>wah</w:t>
            </w:r>
            <w:r w:rsidRPr="00956AA3">
              <w:rPr>
                <w:szCs w:val="24"/>
              </w:rPr>
              <w:t>r</w:t>
            </w:r>
            <w:r w:rsidRPr="00956AA3">
              <w:rPr>
                <w:szCs w:val="24"/>
              </w:rPr>
              <w:t>nehmen</w:t>
            </w:r>
          </w:p>
        </w:tc>
        <w:tc>
          <w:tcPr>
            <w:tcW w:w="3685" w:type="dxa"/>
            <w:vMerge w:val="restart"/>
            <w:shd w:val="clear" w:color="auto" w:fill="auto"/>
          </w:tcPr>
          <w:p w:rsidR="00167FBA" w:rsidRDefault="00131B1C" w:rsidP="00956AA3">
            <w:pPr>
              <w:shd w:val="clear" w:color="auto" w:fill="0C0C0C"/>
            </w:pPr>
            <w:r>
              <w:t>Idole und Vorbilder</w:t>
            </w:r>
          </w:p>
          <w:p w:rsidR="008F260D" w:rsidRPr="003561FE" w:rsidRDefault="008F260D" w:rsidP="00956AA3">
            <w:pPr>
              <w:shd w:val="clear" w:color="auto" w:fill="0C0C0C"/>
              <w:spacing w:after="0"/>
              <w:jc w:val="right"/>
            </w:pPr>
            <w:r w:rsidRPr="00956AA3">
              <w:rPr>
                <w:i/>
                <w:sz w:val="14"/>
                <w:szCs w:val="16"/>
              </w:rPr>
              <w:t>(Themenbereich 1: Mensch)</w:t>
            </w:r>
          </w:p>
          <w:p w:rsidR="00167FBA" w:rsidRPr="00956AA3" w:rsidRDefault="00131B1C" w:rsidP="00530B8A">
            <w:pPr>
              <w:rPr>
                <w:sz w:val="18"/>
                <w:szCs w:val="16"/>
              </w:rPr>
            </w:pPr>
            <w:r w:rsidRPr="00956AA3">
              <w:rPr>
                <w:sz w:val="18"/>
                <w:szCs w:val="16"/>
              </w:rPr>
              <w:t>Wer sind meine Vorbilder und Idole? Wozu benötigen Menschen Vorbi</w:t>
            </w:r>
            <w:r w:rsidRPr="00956AA3">
              <w:rPr>
                <w:sz w:val="18"/>
                <w:szCs w:val="16"/>
              </w:rPr>
              <w:t>l</w:t>
            </w:r>
            <w:r w:rsidRPr="00956AA3">
              <w:rPr>
                <w:sz w:val="18"/>
                <w:szCs w:val="16"/>
              </w:rPr>
              <w:t xml:space="preserve">der? Welche Vorbilder gibt es in den Religionen? </w:t>
            </w:r>
            <w:r w:rsidRPr="00956AA3">
              <w:rPr>
                <w:sz w:val="18"/>
                <w:szCs w:val="16"/>
                <w:lang w:eastAsia="de-DE"/>
              </w:rPr>
              <w:t>We</w:t>
            </w:r>
            <w:r w:rsidRPr="00956AA3">
              <w:rPr>
                <w:sz w:val="18"/>
                <w:szCs w:val="16"/>
                <w:lang w:eastAsia="de-DE"/>
              </w:rPr>
              <w:t>l</w:t>
            </w:r>
            <w:r w:rsidRPr="00956AA3">
              <w:rPr>
                <w:sz w:val="18"/>
                <w:szCs w:val="16"/>
                <w:lang w:eastAsia="de-DE"/>
              </w:rPr>
              <w:t>che Maßstäbe bieten Religionen für die Beurteilung von Idolen und Vorbi</w:t>
            </w:r>
            <w:r w:rsidRPr="00956AA3">
              <w:rPr>
                <w:sz w:val="18"/>
                <w:szCs w:val="16"/>
                <w:lang w:eastAsia="de-DE"/>
              </w:rPr>
              <w:t>l</w:t>
            </w:r>
            <w:r w:rsidRPr="00956AA3">
              <w:rPr>
                <w:sz w:val="18"/>
                <w:szCs w:val="16"/>
                <w:lang w:eastAsia="de-DE"/>
              </w:rPr>
              <w:t>dern?</w:t>
            </w:r>
          </w:p>
          <w:p w:rsidR="00131B1C" w:rsidRPr="00956AA3" w:rsidRDefault="00131B1C" w:rsidP="00530B8A">
            <w:pPr>
              <w:rPr>
                <w:sz w:val="16"/>
                <w:szCs w:val="16"/>
              </w:rPr>
            </w:pPr>
          </w:p>
          <w:p w:rsidR="00167FBA" w:rsidRDefault="00131B1C" w:rsidP="00956AA3">
            <w:pPr>
              <w:shd w:val="clear" w:color="auto" w:fill="0C0C0C"/>
            </w:pPr>
            <w:r>
              <w:t>Propheten</w:t>
            </w:r>
          </w:p>
          <w:p w:rsidR="005D159B" w:rsidRPr="003561FE" w:rsidRDefault="005D159B" w:rsidP="00956AA3">
            <w:pPr>
              <w:shd w:val="clear" w:color="auto" w:fill="0C0C0C"/>
              <w:jc w:val="right"/>
            </w:pPr>
            <w:r w:rsidRPr="00956AA3">
              <w:rPr>
                <w:i/>
                <w:sz w:val="14"/>
                <w:szCs w:val="16"/>
              </w:rPr>
              <w:t>(Themenbereich 2: Gerechtigkeit)</w:t>
            </w:r>
          </w:p>
          <w:p w:rsidR="00131B1C" w:rsidRPr="00956AA3" w:rsidRDefault="00131B1C" w:rsidP="00530B8A">
            <w:pPr>
              <w:rPr>
                <w:sz w:val="18"/>
                <w:szCs w:val="16"/>
              </w:rPr>
            </w:pPr>
            <w:r w:rsidRPr="00956AA3">
              <w:rPr>
                <w:sz w:val="18"/>
                <w:szCs w:val="16"/>
              </w:rPr>
              <w:t>Wo kommen prophetische Figuren heutz</w:t>
            </w:r>
            <w:r w:rsidRPr="00956AA3">
              <w:rPr>
                <w:sz w:val="18"/>
                <w:szCs w:val="16"/>
              </w:rPr>
              <w:t>u</w:t>
            </w:r>
            <w:r w:rsidRPr="00956AA3">
              <w:rPr>
                <w:sz w:val="18"/>
                <w:szCs w:val="16"/>
              </w:rPr>
              <w:t>tage vor (z.B. Fantasy-Literatur, Filme, Computerspiele) und wie werden sie da</w:t>
            </w:r>
            <w:r w:rsidRPr="00956AA3">
              <w:rPr>
                <w:sz w:val="18"/>
                <w:szCs w:val="16"/>
              </w:rPr>
              <w:t>r</w:t>
            </w:r>
            <w:r w:rsidRPr="00956AA3">
              <w:rPr>
                <w:sz w:val="18"/>
                <w:szCs w:val="16"/>
              </w:rPr>
              <w:t>gestellt? Was ist das besondere an religi</w:t>
            </w:r>
            <w:r w:rsidRPr="00956AA3">
              <w:rPr>
                <w:sz w:val="18"/>
                <w:szCs w:val="16"/>
              </w:rPr>
              <w:t>ö</w:t>
            </w:r>
            <w:r w:rsidRPr="00956AA3">
              <w:rPr>
                <w:sz w:val="18"/>
                <w:szCs w:val="16"/>
              </w:rPr>
              <w:t xml:space="preserve">sen Propheten? Was </w:t>
            </w:r>
            <w:r w:rsidR="007B2AF2" w:rsidRPr="00956AA3">
              <w:rPr>
                <w:sz w:val="18"/>
                <w:szCs w:val="16"/>
              </w:rPr>
              <w:t>wird von ihnen krit</w:t>
            </w:r>
            <w:r w:rsidR="007B2AF2" w:rsidRPr="00956AA3">
              <w:rPr>
                <w:sz w:val="18"/>
                <w:szCs w:val="16"/>
              </w:rPr>
              <w:t>i</w:t>
            </w:r>
            <w:r w:rsidR="007B2AF2" w:rsidRPr="00956AA3">
              <w:rPr>
                <w:sz w:val="18"/>
                <w:szCs w:val="16"/>
              </w:rPr>
              <w:t>siert</w:t>
            </w:r>
            <w:r w:rsidRPr="00956AA3">
              <w:rPr>
                <w:sz w:val="18"/>
                <w:szCs w:val="16"/>
              </w:rPr>
              <w:t xml:space="preserve">? Wie </w:t>
            </w:r>
            <w:r w:rsidR="007B2AF2" w:rsidRPr="00956AA3">
              <w:rPr>
                <w:sz w:val="18"/>
                <w:szCs w:val="16"/>
              </w:rPr>
              <w:t>reden sie von Gott</w:t>
            </w:r>
            <w:r w:rsidRPr="00956AA3">
              <w:rPr>
                <w:sz w:val="18"/>
                <w:szCs w:val="16"/>
              </w:rPr>
              <w:t>? Haben die Propheten uns heute noch etwas zu s</w:t>
            </w:r>
            <w:r w:rsidRPr="00956AA3">
              <w:rPr>
                <w:sz w:val="18"/>
                <w:szCs w:val="16"/>
              </w:rPr>
              <w:t>a</w:t>
            </w:r>
            <w:r w:rsidRPr="00956AA3">
              <w:rPr>
                <w:sz w:val="18"/>
                <w:szCs w:val="16"/>
              </w:rPr>
              <w:t xml:space="preserve">gen? </w:t>
            </w:r>
          </w:p>
          <w:p w:rsidR="00167FBA" w:rsidRPr="00956AA3" w:rsidRDefault="00167FBA" w:rsidP="00956AA3">
            <w:pPr>
              <w:spacing w:after="40"/>
              <w:rPr>
                <w:sz w:val="16"/>
                <w:szCs w:val="12"/>
              </w:rPr>
            </w:pPr>
          </w:p>
          <w:p w:rsidR="00131B1C" w:rsidRDefault="00131B1C" w:rsidP="00956AA3">
            <w:pPr>
              <w:shd w:val="clear" w:color="auto" w:fill="0C0C0C"/>
              <w:spacing w:after="0"/>
            </w:pPr>
            <w:r>
              <w:t>Religionsgemeinschaften</w:t>
            </w:r>
          </w:p>
          <w:p w:rsidR="005D159B" w:rsidRDefault="005D159B" w:rsidP="00956AA3">
            <w:pPr>
              <w:shd w:val="clear" w:color="auto" w:fill="0C0C0C"/>
              <w:jc w:val="right"/>
            </w:pPr>
            <w:r w:rsidRPr="00956AA3">
              <w:rPr>
                <w:i/>
                <w:sz w:val="14"/>
                <w:szCs w:val="16"/>
              </w:rPr>
              <w:t>(Themenbereich 3: Religionen)</w:t>
            </w:r>
          </w:p>
          <w:p w:rsidR="007B2AF2" w:rsidRPr="00956AA3" w:rsidRDefault="00F87F4A" w:rsidP="007B2AF2">
            <w:pPr>
              <w:rPr>
                <w:sz w:val="16"/>
              </w:rPr>
            </w:pPr>
            <w:r>
              <w:rPr>
                <w:noProof/>
                <w:lang w:eastAsia="de-DE"/>
              </w:rPr>
              <w:pict>
                <v:shape id="_x0000_s1027" type="#_x0000_t75" alt="LI-Logo pos SW" style="position:absolute;left:0;text-align:left;margin-left:160.05pt;margin-top:727.5pt;width:16.3pt;height:17.5pt;z-index:2;visibility:visible;mso-position-horizontal-relative:page;mso-position-vertical-relative:page">
                  <v:imagedata r:id="rId7" o:title="LI-Logo pos SW"/>
                  <w10:wrap type="square" anchorx="page" anchory="page"/>
                </v:shape>
              </w:pict>
            </w:r>
            <w:r w:rsidR="00131B1C" w:rsidRPr="00956AA3">
              <w:rPr>
                <w:sz w:val="18"/>
                <w:szCs w:val="16"/>
              </w:rPr>
              <w:t>Welche religiösen Organisationen (z.B. Kirche</w:t>
            </w:r>
            <w:r w:rsidR="00131B1C" w:rsidRPr="00956AA3">
              <w:rPr>
                <w:sz w:val="18"/>
                <w:szCs w:val="16"/>
              </w:rPr>
              <w:t>n</w:t>
            </w:r>
            <w:r w:rsidR="00131B1C" w:rsidRPr="00956AA3">
              <w:rPr>
                <w:sz w:val="18"/>
                <w:szCs w:val="16"/>
              </w:rPr>
              <w:t>gemeinden, Moscheen und ihre Gemeinden, Diakonie) gibt es im Stad</w:t>
            </w:r>
            <w:r w:rsidR="00131B1C" w:rsidRPr="00956AA3">
              <w:rPr>
                <w:sz w:val="18"/>
                <w:szCs w:val="16"/>
              </w:rPr>
              <w:t>t</w:t>
            </w:r>
            <w:r w:rsidR="00131B1C" w:rsidRPr="00956AA3">
              <w:rPr>
                <w:sz w:val="18"/>
                <w:szCs w:val="16"/>
              </w:rPr>
              <w:t>teil und in Hamburg und zu welchen Religi</w:t>
            </w:r>
            <w:r w:rsidR="00131B1C" w:rsidRPr="00956AA3">
              <w:rPr>
                <w:sz w:val="18"/>
                <w:szCs w:val="16"/>
              </w:rPr>
              <w:t>o</w:t>
            </w:r>
            <w:r w:rsidR="00131B1C" w:rsidRPr="00956AA3">
              <w:rPr>
                <w:sz w:val="18"/>
                <w:szCs w:val="16"/>
              </w:rPr>
              <w:t>nen und Konfessionen geh</w:t>
            </w:r>
            <w:r w:rsidR="00131B1C" w:rsidRPr="00956AA3">
              <w:rPr>
                <w:sz w:val="18"/>
                <w:szCs w:val="16"/>
              </w:rPr>
              <w:t>ö</w:t>
            </w:r>
            <w:r w:rsidR="00131B1C" w:rsidRPr="00956AA3">
              <w:rPr>
                <w:sz w:val="18"/>
                <w:szCs w:val="16"/>
              </w:rPr>
              <w:t>ren sie?</w:t>
            </w:r>
            <w:r w:rsidR="007B2AF2" w:rsidRPr="00956AA3">
              <w:rPr>
                <w:sz w:val="18"/>
                <w:szCs w:val="16"/>
              </w:rPr>
              <w:t xml:space="preserve"> </w:t>
            </w:r>
            <w:r w:rsidR="007B2AF2" w:rsidRPr="00956AA3">
              <w:rPr>
                <w:sz w:val="18"/>
                <w:szCs w:val="18"/>
              </w:rPr>
              <w:t>Worin sehen diese lokalen Organisat</w:t>
            </w:r>
            <w:r w:rsidR="007B2AF2" w:rsidRPr="00956AA3">
              <w:rPr>
                <w:sz w:val="18"/>
                <w:szCs w:val="18"/>
              </w:rPr>
              <w:t>i</w:t>
            </w:r>
            <w:r w:rsidR="007B2AF2" w:rsidRPr="00956AA3">
              <w:rPr>
                <w:sz w:val="18"/>
                <w:szCs w:val="18"/>
              </w:rPr>
              <w:t>onen ihre Aufgaben und welche Angebote m</w:t>
            </w:r>
            <w:r w:rsidR="007B2AF2" w:rsidRPr="00956AA3">
              <w:rPr>
                <w:sz w:val="18"/>
                <w:szCs w:val="18"/>
              </w:rPr>
              <w:t>a</w:t>
            </w:r>
            <w:r w:rsidR="007B2AF2" w:rsidRPr="00956AA3">
              <w:rPr>
                <w:sz w:val="18"/>
                <w:szCs w:val="18"/>
              </w:rPr>
              <w:t>chen sie u.a. für Jugendliche? Welche Vo</w:t>
            </w:r>
            <w:r w:rsidR="007B2AF2" w:rsidRPr="00956AA3">
              <w:rPr>
                <w:sz w:val="18"/>
                <w:szCs w:val="18"/>
              </w:rPr>
              <w:t>r</w:t>
            </w:r>
            <w:r w:rsidR="007B2AF2" w:rsidRPr="00956AA3">
              <w:rPr>
                <w:sz w:val="18"/>
                <w:szCs w:val="18"/>
              </w:rPr>
              <w:t>teile erwachsen einer Großstadt wie Ha</w:t>
            </w:r>
            <w:r w:rsidR="007B2AF2" w:rsidRPr="00956AA3">
              <w:rPr>
                <w:sz w:val="18"/>
                <w:szCs w:val="18"/>
              </w:rPr>
              <w:t>m</w:t>
            </w:r>
            <w:r w:rsidR="007B2AF2" w:rsidRPr="00956AA3">
              <w:rPr>
                <w:sz w:val="18"/>
                <w:szCs w:val="18"/>
              </w:rPr>
              <w:t>burg aus religiöser Vielfalt, welche Probl</w:t>
            </w:r>
            <w:r w:rsidR="007B2AF2" w:rsidRPr="00956AA3">
              <w:rPr>
                <w:sz w:val="18"/>
                <w:szCs w:val="18"/>
              </w:rPr>
              <w:t>e</w:t>
            </w:r>
            <w:r w:rsidR="007B2AF2" w:rsidRPr="00956AA3">
              <w:rPr>
                <w:sz w:val="18"/>
                <w:szCs w:val="18"/>
              </w:rPr>
              <w:t>me bringt diese mit sich? Wie können wir ein Leben in religiöser und kultureller Vie</w:t>
            </w:r>
            <w:r w:rsidR="007B2AF2" w:rsidRPr="00956AA3">
              <w:rPr>
                <w:sz w:val="18"/>
                <w:szCs w:val="18"/>
              </w:rPr>
              <w:t>l</w:t>
            </w:r>
            <w:r w:rsidR="007B2AF2" w:rsidRPr="00956AA3">
              <w:rPr>
                <w:sz w:val="18"/>
                <w:szCs w:val="18"/>
              </w:rPr>
              <w:t>falt konstruktiv gesta</w:t>
            </w:r>
            <w:r w:rsidR="007B2AF2" w:rsidRPr="00956AA3">
              <w:rPr>
                <w:sz w:val="18"/>
                <w:szCs w:val="18"/>
              </w:rPr>
              <w:t>l</w:t>
            </w:r>
            <w:r w:rsidR="007B2AF2" w:rsidRPr="00956AA3">
              <w:rPr>
                <w:sz w:val="18"/>
                <w:szCs w:val="18"/>
              </w:rPr>
              <w:t>ten?</w:t>
            </w:r>
          </w:p>
        </w:tc>
      </w:tr>
      <w:tr w:rsidR="00956AA3" w:rsidTr="00956AA3">
        <w:trPr>
          <w:cantSplit/>
          <w:trHeight w:val="1134"/>
        </w:trPr>
        <w:tc>
          <w:tcPr>
            <w:tcW w:w="6379" w:type="dxa"/>
            <w:tcBorders>
              <w:top w:val="single" w:sz="4" w:space="0" w:color="auto"/>
              <w:bottom w:val="single" w:sz="4" w:space="0" w:color="auto"/>
              <w:right w:val="nil"/>
            </w:tcBorders>
            <w:tcMar>
              <w:top w:w="85" w:type="dxa"/>
              <w:bottom w:w="85" w:type="dxa"/>
            </w:tcMar>
          </w:tcPr>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Deu-A: erkennen prophetische Rede (Mahnworte),</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Deu-B: erkennen, aus we</w:t>
            </w:r>
            <w:r w:rsidR="00BB1EA1" w:rsidRPr="00956AA3">
              <w:rPr>
                <w:rFonts w:cs="Arial"/>
                <w:color w:val="000000"/>
                <w:sz w:val="14"/>
                <w:szCs w:val="14"/>
              </w:rPr>
              <w:t>lcher Situation heraus rel. Texte (z. B. prophet.</w:t>
            </w:r>
            <w:r w:rsidRPr="00956AA3">
              <w:rPr>
                <w:rFonts w:cs="Arial"/>
                <w:color w:val="000000"/>
                <w:sz w:val="14"/>
                <w:szCs w:val="14"/>
              </w:rPr>
              <w:t xml:space="preserve"> Rede) formuliert wu</w:t>
            </w:r>
            <w:r w:rsidRPr="00956AA3">
              <w:rPr>
                <w:rFonts w:cs="Arial"/>
                <w:color w:val="000000"/>
                <w:sz w:val="14"/>
                <w:szCs w:val="14"/>
              </w:rPr>
              <w:t>r</w:t>
            </w:r>
            <w:r w:rsidRPr="00956AA3">
              <w:rPr>
                <w:rFonts w:cs="Arial"/>
                <w:color w:val="000000"/>
                <w:sz w:val="14"/>
                <w:szCs w:val="14"/>
              </w:rPr>
              <w:t>den,</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Deu-C: erläutern an erarbeiteten Beispielen religiöse Motive im Leben, in der Handlungsmotivation und in den Worten einzelner Menschen (z. B. Vorbilder, Propheten) und Organisationen (z. B. Kirchen, Diakonie),</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Deu-D: kennen prophetische Texte aus Heiligen Schriften, ordnen sie ihren jeweiligen Religionen zu und geben über ihren Inhalt Auskunft,</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Deu-D: kennen in groben Zügen die historische und religiöse Entstehungssituation exemplarischer Texte (z. B. Propheten),</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Deu-E: setzen ihre eigenen Lebenserfahrungen (z. B. Glück, Wünsche, Kritik) in Bezug zu religi</w:t>
            </w:r>
            <w:r w:rsidRPr="00956AA3">
              <w:rPr>
                <w:rFonts w:cs="Arial"/>
                <w:color w:val="000000"/>
                <w:sz w:val="14"/>
                <w:szCs w:val="14"/>
              </w:rPr>
              <w:t>ö</w:t>
            </w:r>
            <w:r w:rsidRPr="00956AA3">
              <w:rPr>
                <w:rFonts w:cs="Arial"/>
                <w:color w:val="000000"/>
                <w:sz w:val="14"/>
                <w:szCs w:val="14"/>
              </w:rPr>
              <w:t>sen Sprachformen (z. B. prophetische Worte, Psalmen, Weisheiten) und Lebensweisen relig</w:t>
            </w:r>
            <w:r w:rsidRPr="00956AA3">
              <w:rPr>
                <w:rFonts w:cs="Arial"/>
                <w:color w:val="000000"/>
                <w:sz w:val="14"/>
                <w:szCs w:val="14"/>
              </w:rPr>
              <w:t>i</w:t>
            </w:r>
            <w:r w:rsidRPr="00956AA3">
              <w:rPr>
                <w:rFonts w:cs="Arial"/>
                <w:color w:val="000000"/>
                <w:sz w:val="14"/>
                <w:szCs w:val="14"/>
              </w:rPr>
              <w:t>ös geprägter Vorbilder,</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Deu-F: finden Schlüsselbegriffe in Texten und erarbeiten sich damit die Bedeutung von Sachtexten und einfacher primärer religiöser Texte (z. B. prophetische Texte),</w:t>
            </w:r>
          </w:p>
          <w:p w:rsidR="00167FBA" w:rsidRPr="00956AA3" w:rsidRDefault="0009596E" w:rsidP="00956AA3">
            <w:pPr>
              <w:widowControl w:val="0"/>
              <w:tabs>
                <w:tab w:val="left" w:pos="90"/>
                <w:tab w:val="left" w:pos="2424"/>
              </w:tabs>
              <w:autoSpaceDE w:val="0"/>
              <w:autoSpaceDN w:val="0"/>
              <w:adjustRightInd w:val="0"/>
              <w:spacing w:after="20"/>
              <w:ind w:left="284" w:hanging="284"/>
              <w:jc w:val="left"/>
              <w:rPr>
                <w:rFonts w:cs="Arial"/>
                <w:color w:val="000000"/>
                <w:sz w:val="14"/>
                <w:szCs w:val="14"/>
              </w:rPr>
            </w:pPr>
            <w:r w:rsidRPr="00956AA3">
              <w:rPr>
                <w:rFonts w:cs="Arial"/>
                <w:color w:val="000000"/>
                <w:sz w:val="14"/>
                <w:szCs w:val="14"/>
              </w:rPr>
              <w:t>Deu-G: erläutern erarbeitete Begriffe und benutzen sie zur Wiedergabe und zum Vergleich erarbe</w:t>
            </w:r>
            <w:r w:rsidRPr="00956AA3">
              <w:rPr>
                <w:rFonts w:cs="Arial"/>
                <w:color w:val="000000"/>
                <w:sz w:val="14"/>
                <w:szCs w:val="14"/>
              </w:rPr>
              <w:t>i</w:t>
            </w:r>
            <w:r w:rsidRPr="00956AA3">
              <w:rPr>
                <w:rFonts w:cs="Arial"/>
                <w:color w:val="000000"/>
                <w:sz w:val="14"/>
                <w:szCs w:val="14"/>
              </w:rPr>
              <w:t>teter Argumentationen und Positionen (z. B. zu Gerechtigkeit).</w:t>
            </w:r>
          </w:p>
        </w:tc>
        <w:tc>
          <w:tcPr>
            <w:tcW w:w="589" w:type="dxa"/>
            <w:tcBorders>
              <w:left w:val="nil"/>
            </w:tcBorders>
            <w:shd w:val="clear" w:color="auto" w:fill="auto"/>
            <w:tcMar>
              <w:left w:w="0" w:type="dxa"/>
              <w:right w:w="0" w:type="dxa"/>
            </w:tcMar>
            <w:textDirection w:val="btLr"/>
          </w:tcPr>
          <w:p w:rsidR="00167FBA" w:rsidRPr="00956AA3" w:rsidRDefault="00167FBA" w:rsidP="00956AA3">
            <w:pPr>
              <w:ind w:left="113" w:right="113"/>
              <w:jc w:val="center"/>
              <w:rPr>
                <w:szCs w:val="24"/>
              </w:rPr>
            </w:pPr>
            <w:r w:rsidRPr="00956AA3">
              <w:rPr>
                <w:szCs w:val="24"/>
              </w:rPr>
              <w:t>de</w:t>
            </w:r>
            <w:r w:rsidRPr="00956AA3">
              <w:rPr>
                <w:szCs w:val="24"/>
              </w:rPr>
              <w:t>u</w:t>
            </w:r>
            <w:r w:rsidRPr="00956AA3">
              <w:rPr>
                <w:szCs w:val="24"/>
              </w:rPr>
              <w:t>ten</w:t>
            </w:r>
          </w:p>
        </w:tc>
        <w:tc>
          <w:tcPr>
            <w:tcW w:w="3685" w:type="dxa"/>
            <w:vMerge/>
            <w:shd w:val="clear" w:color="auto" w:fill="auto"/>
          </w:tcPr>
          <w:p w:rsidR="00167FBA" w:rsidRPr="00956AA3" w:rsidRDefault="00167FBA" w:rsidP="00956AA3">
            <w:pPr>
              <w:numPr>
                <w:ilvl w:val="0"/>
                <w:numId w:val="9"/>
              </w:numPr>
              <w:rPr>
                <w:sz w:val="16"/>
                <w:szCs w:val="12"/>
              </w:rPr>
            </w:pPr>
          </w:p>
        </w:tc>
      </w:tr>
      <w:tr w:rsidR="00956AA3" w:rsidTr="00956AA3">
        <w:trPr>
          <w:cantSplit/>
          <w:trHeight w:val="1134"/>
        </w:trPr>
        <w:tc>
          <w:tcPr>
            <w:tcW w:w="6379" w:type="dxa"/>
            <w:tcBorders>
              <w:top w:val="single" w:sz="4" w:space="0" w:color="auto"/>
              <w:bottom w:val="single" w:sz="4" w:space="0" w:color="auto"/>
              <w:right w:val="nil"/>
            </w:tcBorders>
            <w:tcMar>
              <w:top w:w="85" w:type="dxa"/>
              <w:bottom w:w="85" w:type="dxa"/>
            </w:tcMar>
          </w:tcPr>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U-A: beschreiben Beispiele, wie Menschen (z. B. religiöse Vorbilder, Propheten) über Gott und Göttliches reden, und vergleichen dies mit ihren eigenen Vorstellungen,</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U-B: nehmen persönlich Stellung zu Fragestellungen aus dem Unterricht (z. B.: Was sind meine Vorbilder?) und begründen dies in einfachen eigenen Worten,</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U-C: beurteilen ansatzweise mithilfeeigener, im Unterricht entwickelter Maßstäbe (z. B. anhand von Vorbildern oder Propheten) religiöse Überzeugungen und Organisationen,</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U-D: erkennen und benennen Beispiele von Stereotypen, Fehl- und Vorurteilen über Religion(en) und korrigieren sie ansatzweise mit im Unterricht erworbenem Sachwissen,</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U-E: stellen an Beispielen (z. B. Propheten, religiöse Vorbilder und Institutionen) dar, inwiefern rel</w:t>
            </w:r>
            <w:r w:rsidRPr="00956AA3">
              <w:rPr>
                <w:rFonts w:cs="Arial"/>
                <w:color w:val="000000"/>
                <w:sz w:val="14"/>
                <w:szCs w:val="14"/>
              </w:rPr>
              <w:t>i</w:t>
            </w:r>
            <w:r w:rsidRPr="00956AA3">
              <w:rPr>
                <w:rFonts w:cs="Arial"/>
                <w:color w:val="000000"/>
                <w:sz w:val="14"/>
                <w:szCs w:val="14"/>
              </w:rPr>
              <w:t>giöse Überzeugungen lebensfördernd sein können oder zur Kritik und Korrektur lebensfeindl</w:t>
            </w:r>
            <w:r w:rsidRPr="00956AA3">
              <w:rPr>
                <w:rFonts w:cs="Arial"/>
                <w:color w:val="000000"/>
                <w:sz w:val="14"/>
                <w:szCs w:val="14"/>
              </w:rPr>
              <w:t>i</w:t>
            </w:r>
            <w:r w:rsidRPr="00956AA3">
              <w:rPr>
                <w:rFonts w:cs="Arial"/>
                <w:color w:val="000000"/>
                <w:sz w:val="14"/>
                <w:szCs w:val="14"/>
              </w:rPr>
              <w:t>cher Verhältnisse verhelfen können,</w:t>
            </w:r>
          </w:p>
          <w:p w:rsidR="0009596E" w:rsidRPr="00956AA3" w:rsidRDefault="0009596E"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 xml:space="preserve">U-F: erläutern an einem erarbeiteten Beispiel (z. B. eine von Propheten oder Vorbildern kritisierte Ungerechtigkeit), inwiefern gesellschaftliche Bedingungen die Handlungen von Individuen und Gruppen bestimmen, Handlungsmöglichkeiten (z. B. für religiöse Organisationen) eröffnen </w:t>
            </w:r>
            <w:r w:rsidRPr="00956AA3">
              <w:rPr>
                <w:rFonts w:cs="Arial"/>
                <w:color w:val="000000"/>
                <w:sz w:val="14"/>
                <w:szCs w:val="14"/>
              </w:rPr>
              <w:t>o</w:t>
            </w:r>
            <w:r w:rsidRPr="00956AA3">
              <w:rPr>
                <w:rFonts w:cs="Arial"/>
                <w:color w:val="000000"/>
                <w:sz w:val="14"/>
                <w:szCs w:val="14"/>
              </w:rPr>
              <w:t>der begrenzen,</w:t>
            </w:r>
          </w:p>
          <w:p w:rsidR="00167FBA" w:rsidRPr="00956AA3" w:rsidRDefault="0009596E" w:rsidP="00956AA3">
            <w:pPr>
              <w:widowControl w:val="0"/>
              <w:tabs>
                <w:tab w:val="left" w:pos="90"/>
                <w:tab w:val="left" w:pos="2424"/>
              </w:tabs>
              <w:autoSpaceDE w:val="0"/>
              <w:autoSpaceDN w:val="0"/>
              <w:adjustRightInd w:val="0"/>
              <w:spacing w:after="20"/>
              <w:ind w:left="284" w:hanging="284"/>
              <w:jc w:val="left"/>
              <w:rPr>
                <w:rFonts w:cs="Arial"/>
                <w:color w:val="000000"/>
                <w:sz w:val="14"/>
                <w:szCs w:val="14"/>
              </w:rPr>
            </w:pPr>
            <w:r w:rsidRPr="00956AA3">
              <w:rPr>
                <w:rFonts w:cs="Arial"/>
                <w:color w:val="000000"/>
                <w:sz w:val="14"/>
                <w:szCs w:val="14"/>
              </w:rPr>
              <w:t>U-G</w:t>
            </w:r>
            <w:r w:rsidRPr="00956AA3">
              <w:rPr>
                <w:rFonts w:cs="Arial"/>
                <w:sz w:val="14"/>
                <w:szCs w:val="14"/>
              </w:rPr>
              <w:t xml:space="preserve">: </w:t>
            </w:r>
            <w:r w:rsidRPr="00956AA3">
              <w:rPr>
                <w:rFonts w:cs="Arial"/>
                <w:color w:val="000000"/>
                <w:sz w:val="14"/>
                <w:szCs w:val="14"/>
              </w:rPr>
              <w:t>benennen ethische Weisungen aus Religionen (z. B. von Vorbildern, Propheten), die zu Ma</w:t>
            </w:r>
            <w:r w:rsidRPr="00956AA3">
              <w:rPr>
                <w:rFonts w:cs="Arial"/>
                <w:color w:val="000000"/>
                <w:sz w:val="14"/>
                <w:szCs w:val="14"/>
              </w:rPr>
              <w:t>ß</w:t>
            </w:r>
            <w:r w:rsidRPr="00956AA3">
              <w:rPr>
                <w:rFonts w:cs="Arial"/>
                <w:color w:val="000000"/>
                <w:sz w:val="14"/>
                <w:szCs w:val="14"/>
              </w:rPr>
              <w:t>stäben für individuelles und gesellschaftliches Handeln werden können, und nehmen dazu in einfacher Form Stellung</w:t>
            </w:r>
          </w:p>
        </w:tc>
        <w:tc>
          <w:tcPr>
            <w:tcW w:w="589" w:type="dxa"/>
            <w:tcBorders>
              <w:left w:val="nil"/>
            </w:tcBorders>
            <w:shd w:val="clear" w:color="auto" w:fill="auto"/>
            <w:tcMar>
              <w:left w:w="0" w:type="dxa"/>
              <w:right w:w="0" w:type="dxa"/>
            </w:tcMar>
            <w:textDirection w:val="btLr"/>
          </w:tcPr>
          <w:p w:rsidR="00167FBA" w:rsidRPr="00956AA3" w:rsidRDefault="00167FBA" w:rsidP="00956AA3">
            <w:pPr>
              <w:ind w:left="113" w:right="113"/>
              <w:jc w:val="center"/>
              <w:rPr>
                <w:szCs w:val="24"/>
              </w:rPr>
            </w:pPr>
            <w:r w:rsidRPr="00956AA3">
              <w:rPr>
                <w:szCs w:val="24"/>
              </w:rPr>
              <w:t>u</w:t>
            </w:r>
            <w:r w:rsidRPr="00956AA3">
              <w:rPr>
                <w:szCs w:val="24"/>
              </w:rPr>
              <w:t>r</w:t>
            </w:r>
            <w:r w:rsidRPr="00956AA3">
              <w:rPr>
                <w:szCs w:val="24"/>
              </w:rPr>
              <w:t>te</w:t>
            </w:r>
            <w:r w:rsidRPr="00956AA3">
              <w:rPr>
                <w:szCs w:val="24"/>
              </w:rPr>
              <w:t>i</w:t>
            </w:r>
            <w:r w:rsidRPr="00956AA3">
              <w:rPr>
                <w:szCs w:val="24"/>
              </w:rPr>
              <w:t>len</w:t>
            </w:r>
          </w:p>
        </w:tc>
        <w:tc>
          <w:tcPr>
            <w:tcW w:w="3685" w:type="dxa"/>
            <w:vMerge/>
            <w:shd w:val="clear" w:color="auto" w:fill="auto"/>
          </w:tcPr>
          <w:p w:rsidR="00167FBA" w:rsidRPr="00956AA3" w:rsidRDefault="00167FBA" w:rsidP="00956AA3">
            <w:pPr>
              <w:numPr>
                <w:ilvl w:val="0"/>
                <w:numId w:val="9"/>
              </w:numPr>
              <w:rPr>
                <w:sz w:val="16"/>
                <w:szCs w:val="12"/>
              </w:rPr>
            </w:pPr>
          </w:p>
        </w:tc>
      </w:tr>
      <w:tr w:rsidR="00956AA3" w:rsidTr="00956AA3">
        <w:trPr>
          <w:cantSplit/>
          <w:trHeight w:val="1134"/>
        </w:trPr>
        <w:tc>
          <w:tcPr>
            <w:tcW w:w="6379" w:type="dxa"/>
            <w:tcBorders>
              <w:top w:val="single" w:sz="4" w:space="0" w:color="auto"/>
              <w:bottom w:val="single" w:sz="4" w:space="0" w:color="auto"/>
              <w:right w:val="nil"/>
            </w:tcBorders>
            <w:tcMar>
              <w:top w:w="85" w:type="dxa"/>
              <w:bottom w:w="85" w:type="dxa"/>
            </w:tcMar>
          </w:tcPr>
          <w:p w:rsidR="006577A7" w:rsidRPr="00956AA3" w:rsidRDefault="006577A7"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Dia-A: benennen an Beispielen, was sie an (anderen) Religionen (z. B. vorbildhaften Menschen, Idealen, Organisationsweisen) interessant finden,</w:t>
            </w:r>
          </w:p>
          <w:p w:rsidR="006577A7" w:rsidRPr="00956AA3" w:rsidRDefault="006577A7"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Dia-B: stellen in der Lerngruppe, bei Begegnungen und Recherchen auf angemessene Weise Fr</w:t>
            </w:r>
            <w:r w:rsidRPr="00956AA3">
              <w:rPr>
                <w:rFonts w:cs="Arial"/>
                <w:color w:val="000000"/>
                <w:sz w:val="14"/>
                <w:szCs w:val="14"/>
              </w:rPr>
              <w:t>a</w:t>
            </w:r>
            <w:r w:rsidRPr="00956AA3">
              <w:rPr>
                <w:rFonts w:cs="Arial"/>
                <w:color w:val="000000"/>
                <w:sz w:val="14"/>
                <w:szCs w:val="14"/>
              </w:rPr>
              <w:t>gen und sind interessiert an den Antworten,</w:t>
            </w:r>
          </w:p>
          <w:p w:rsidR="006577A7" w:rsidRPr="00956AA3" w:rsidRDefault="006577A7"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Dia-B: berichten über einige Elemente der eigenen Religion, Kultur und Weltanschauung selbstb</w:t>
            </w:r>
            <w:r w:rsidRPr="00956AA3">
              <w:rPr>
                <w:rFonts w:cs="Arial"/>
                <w:color w:val="000000"/>
                <w:sz w:val="14"/>
                <w:szCs w:val="14"/>
              </w:rPr>
              <w:t>e</w:t>
            </w:r>
            <w:r w:rsidRPr="00956AA3">
              <w:rPr>
                <w:rFonts w:cs="Arial"/>
                <w:color w:val="000000"/>
                <w:sz w:val="14"/>
                <w:szCs w:val="14"/>
              </w:rPr>
              <w:t>wusst, aber nicht überheblich, und sind offen, Mitschülerinnen und -schüler mit ihren Einste</w:t>
            </w:r>
            <w:r w:rsidRPr="00956AA3">
              <w:rPr>
                <w:rFonts w:cs="Arial"/>
                <w:color w:val="000000"/>
                <w:sz w:val="14"/>
                <w:szCs w:val="14"/>
              </w:rPr>
              <w:t>l</w:t>
            </w:r>
            <w:r w:rsidRPr="00956AA3">
              <w:rPr>
                <w:rFonts w:cs="Arial"/>
                <w:color w:val="000000"/>
                <w:sz w:val="14"/>
                <w:szCs w:val="14"/>
              </w:rPr>
              <w:t>lungen und Verhaltensweisen kennenzulernen,</w:t>
            </w:r>
          </w:p>
          <w:p w:rsidR="006577A7" w:rsidRPr="00956AA3" w:rsidRDefault="006577A7"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Dia-C: stellen an Beispielen (z. B. vorbildhaften Menschen; Propheten, Religionsgemeinschaften) erarbeitete Gemeinsamkeiten und Unterschiede zwischen Religionen, Konfessionen und Ku</w:t>
            </w:r>
            <w:r w:rsidRPr="00956AA3">
              <w:rPr>
                <w:rFonts w:cs="Arial"/>
                <w:color w:val="000000"/>
                <w:sz w:val="14"/>
                <w:szCs w:val="14"/>
              </w:rPr>
              <w:t>l</w:t>
            </w:r>
            <w:r w:rsidRPr="00956AA3">
              <w:rPr>
                <w:rFonts w:cs="Arial"/>
                <w:color w:val="000000"/>
                <w:sz w:val="14"/>
                <w:szCs w:val="14"/>
              </w:rPr>
              <w:t>turen dar,</w:t>
            </w:r>
          </w:p>
          <w:p w:rsidR="006577A7" w:rsidRPr="00956AA3" w:rsidRDefault="006577A7"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Dia-D: stellen an erarbeiteten Beispielen dar, wie Religion (z. B. durch Propheten, Vorbilder) zu e</w:t>
            </w:r>
            <w:r w:rsidRPr="00956AA3">
              <w:rPr>
                <w:rFonts w:cs="Arial"/>
                <w:color w:val="000000"/>
                <w:sz w:val="14"/>
                <w:szCs w:val="14"/>
              </w:rPr>
              <w:t>i</w:t>
            </w:r>
            <w:r w:rsidRPr="00956AA3">
              <w:rPr>
                <w:rFonts w:cs="Arial"/>
                <w:color w:val="000000"/>
                <w:sz w:val="14"/>
                <w:szCs w:val="14"/>
              </w:rPr>
              <w:t>ner kritischen Sicht von Lebensgew</w:t>
            </w:r>
            <w:r w:rsidR="00BB1EA1" w:rsidRPr="00956AA3">
              <w:rPr>
                <w:rFonts w:cs="Arial"/>
                <w:color w:val="000000"/>
                <w:sz w:val="14"/>
                <w:szCs w:val="14"/>
              </w:rPr>
              <w:t>ohnheiten und gesellschaftl.</w:t>
            </w:r>
            <w:r w:rsidRPr="00956AA3">
              <w:rPr>
                <w:rFonts w:cs="Arial"/>
                <w:color w:val="000000"/>
                <w:sz w:val="14"/>
                <w:szCs w:val="14"/>
              </w:rPr>
              <w:t xml:space="preserve"> Konventionen führen kann,</w:t>
            </w:r>
          </w:p>
          <w:p w:rsidR="006577A7" w:rsidRPr="00956AA3" w:rsidRDefault="006577A7"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Dia-E: beschreiben in einfachen Worten, wie Personen, die in verschiedenen Religionen als Vorbi</w:t>
            </w:r>
            <w:r w:rsidRPr="00956AA3">
              <w:rPr>
                <w:rFonts w:cs="Arial"/>
                <w:color w:val="000000"/>
                <w:sz w:val="14"/>
                <w:szCs w:val="14"/>
              </w:rPr>
              <w:t>l</w:t>
            </w:r>
            <w:r w:rsidRPr="00956AA3">
              <w:rPr>
                <w:rFonts w:cs="Arial"/>
                <w:color w:val="000000"/>
                <w:sz w:val="14"/>
                <w:szCs w:val="14"/>
              </w:rPr>
              <w:t>der erachtet werden (z. B. M. L. King, Gandhi, biblische Propheten), gegenwärtige Verha</w:t>
            </w:r>
            <w:r w:rsidRPr="00956AA3">
              <w:rPr>
                <w:rFonts w:cs="Arial"/>
                <w:color w:val="000000"/>
                <w:sz w:val="14"/>
                <w:szCs w:val="14"/>
              </w:rPr>
              <w:t>l</w:t>
            </w:r>
            <w:r w:rsidRPr="00956AA3">
              <w:rPr>
                <w:rFonts w:cs="Arial"/>
                <w:color w:val="000000"/>
                <w:sz w:val="14"/>
                <w:szCs w:val="14"/>
              </w:rPr>
              <w:t>tensweisen wohl beurteilen würden,</w:t>
            </w:r>
          </w:p>
          <w:p w:rsidR="00167FBA" w:rsidRPr="00956AA3" w:rsidRDefault="006577A7" w:rsidP="00956AA3">
            <w:pPr>
              <w:widowControl w:val="0"/>
              <w:tabs>
                <w:tab w:val="left" w:pos="90"/>
                <w:tab w:val="left" w:pos="2424"/>
              </w:tabs>
              <w:autoSpaceDE w:val="0"/>
              <w:autoSpaceDN w:val="0"/>
              <w:adjustRightInd w:val="0"/>
              <w:spacing w:after="20"/>
              <w:ind w:left="284" w:hanging="284"/>
              <w:jc w:val="left"/>
              <w:rPr>
                <w:rFonts w:cs="Arial"/>
                <w:color w:val="000000"/>
                <w:sz w:val="14"/>
                <w:szCs w:val="14"/>
              </w:rPr>
            </w:pPr>
            <w:r w:rsidRPr="00956AA3">
              <w:rPr>
                <w:rFonts w:cs="Arial"/>
                <w:color w:val="000000"/>
                <w:sz w:val="14"/>
                <w:szCs w:val="14"/>
              </w:rPr>
              <w:t>Dia-F: begründen an Beispielen, warum ihnen Elemente ihrer eigenen Tradition, ihres eigenen Glaubens bzw. ihrer Weltanschauung wichtig bzw. unwichtig sind und was sie an beispielha</w:t>
            </w:r>
            <w:r w:rsidRPr="00956AA3">
              <w:rPr>
                <w:rFonts w:cs="Arial"/>
                <w:color w:val="000000"/>
                <w:sz w:val="14"/>
                <w:szCs w:val="14"/>
              </w:rPr>
              <w:t>f</w:t>
            </w:r>
            <w:r w:rsidRPr="00956AA3">
              <w:rPr>
                <w:rFonts w:cs="Arial"/>
                <w:color w:val="000000"/>
                <w:sz w:val="14"/>
                <w:szCs w:val="14"/>
              </w:rPr>
              <w:t>ten Elementen anderer Vorstellungen und Lebensweisen interessiert oder irritiert</w:t>
            </w:r>
          </w:p>
        </w:tc>
        <w:tc>
          <w:tcPr>
            <w:tcW w:w="589" w:type="dxa"/>
            <w:tcBorders>
              <w:left w:val="nil"/>
            </w:tcBorders>
            <w:shd w:val="clear" w:color="auto" w:fill="auto"/>
            <w:tcMar>
              <w:left w:w="0" w:type="dxa"/>
              <w:right w:w="0" w:type="dxa"/>
            </w:tcMar>
            <w:textDirection w:val="btLr"/>
          </w:tcPr>
          <w:p w:rsidR="00167FBA" w:rsidRPr="00956AA3" w:rsidRDefault="00167FBA" w:rsidP="00956AA3">
            <w:pPr>
              <w:ind w:left="113" w:right="113"/>
              <w:jc w:val="center"/>
              <w:rPr>
                <w:szCs w:val="24"/>
              </w:rPr>
            </w:pPr>
            <w:r w:rsidRPr="00956AA3">
              <w:rPr>
                <w:szCs w:val="24"/>
              </w:rPr>
              <w:t>Di</w:t>
            </w:r>
            <w:r w:rsidRPr="00956AA3">
              <w:rPr>
                <w:szCs w:val="24"/>
              </w:rPr>
              <w:t>a</w:t>
            </w:r>
            <w:r w:rsidRPr="00956AA3">
              <w:rPr>
                <w:szCs w:val="24"/>
              </w:rPr>
              <w:t>log</w:t>
            </w:r>
          </w:p>
        </w:tc>
        <w:tc>
          <w:tcPr>
            <w:tcW w:w="3685" w:type="dxa"/>
            <w:vMerge/>
            <w:shd w:val="clear" w:color="auto" w:fill="auto"/>
          </w:tcPr>
          <w:p w:rsidR="00167FBA" w:rsidRPr="00956AA3" w:rsidRDefault="00167FBA" w:rsidP="00956AA3">
            <w:pPr>
              <w:numPr>
                <w:ilvl w:val="0"/>
                <w:numId w:val="9"/>
              </w:numPr>
              <w:rPr>
                <w:sz w:val="16"/>
              </w:rPr>
            </w:pPr>
          </w:p>
        </w:tc>
      </w:tr>
      <w:tr w:rsidR="00956AA3" w:rsidTr="00956AA3">
        <w:trPr>
          <w:cantSplit/>
          <w:trHeight w:val="2010"/>
        </w:trPr>
        <w:tc>
          <w:tcPr>
            <w:tcW w:w="6379" w:type="dxa"/>
            <w:tcBorders>
              <w:top w:val="single" w:sz="4" w:space="0" w:color="auto"/>
              <w:bottom w:val="single" w:sz="4" w:space="0" w:color="auto"/>
              <w:right w:val="nil"/>
            </w:tcBorders>
            <w:tcMar>
              <w:top w:w="85" w:type="dxa"/>
              <w:bottom w:w="85" w:type="dxa"/>
            </w:tcMar>
          </w:tcPr>
          <w:p w:rsidR="00BB1EA1" w:rsidRPr="00956AA3" w:rsidRDefault="00BB1EA1"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D&amp;G-A: stellen Inhalte zusammenhängend mithilfe von erarbeiteten Fachbegriffen in Texten (z. B. Darstellungen) dar,</w:t>
            </w:r>
          </w:p>
          <w:p w:rsidR="00BB1EA1" w:rsidRPr="00956AA3" w:rsidRDefault="00BB1EA1"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D&amp;G-B: stellen erarbeitete Inhalte zusammenhängend und mithilfe erarbeiteter Fachbegriffe in ve</w:t>
            </w:r>
            <w:r w:rsidRPr="00956AA3">
              <w:rPr>
                <w:rFonts w:cs="Arial"/>
                <w:color w:val="000000"/>
                <w:sz w:val="14"/>
                <w:szCs w:val="14"/>
              </w:rPr>
              <w:t>r</w:t>
            </w:r>
            <w:r w:rsidRPr="00956AA3">
              <w:rPr>
                <w:rFonts w:cs="Arial"/>
                <w:color w:val="000000"/>
                <w:sz w:val="14"/>
                <w:szCs w:val="14"/>
              </w:rPr>
              <w:t>schiedenen Formen (z. B. Zusammenfassung, Vortrag, Rollenspiel) mündlich dar und verwe</w:t>
            </w:r>
            <w:r w:rsidRPr="00956AA3">
              <w:rPr>
                <w:rFonts w:cs="Arial"/>
                <w:color w:val="000000"/>
                <w:sz w:val="14"/>
                <w:szCs w:val="14"/>
              </w:rPr>
              <w:t>n</w:t>
            </w:r>
            <w:r w:rsidRPr="00956AA3">
              <w:rPr>
                <w:rFonts w:cs="Arial"/>
                <w:color w:val="000000"/>
                <w:sz w:val="14"/>
                <w:szCs w:val="14"/>
              </w:rPr>
              <w:t>den ggf. erlernte einfache Präsentationstechniken (z. B. Plakate),</w:t>
            </w:r>
          </w:p>
          <w:p w:rsidR="00BB1EA1" w:rsidRPr="00956AA3" w:rsidRDefault="00BB1EA1"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D&amp;G-C: drücken eigene religiöse Empfindungen, Haltungen und Gedanken in kreativen  Gesta</w:t>
            </w:r>
            <w:r w:rsidRPr="00956AA3">
              <w:rPr>
                <w:rFonts w:cs="Arial"/>
                <w:color w:val="000000"/>
                <w:sz w:val="14"/>
                <w:szCs w:val="14"/>
              </w:rPr>
              <w:t>l</w:t>
            </w:r>
            <w:r w:rsidRPr="00956AA3">
              <w:rPr>
                <w:rFonts w:cs="Arial"/>
                <w:color w:val="000000"/>
                <w:sz w:val="14"/>
                <w:szCs w:val="14"/>
              </w:rPr>
              <w:t>tungsformen (z. B. Fotoreportagen, Collagen, Kurzfilme) aus,</w:t>
            </w:r>
          </w:p>
          <w:p w:rsidR="00BB1EA1" w:rsidRPr="00956AA3" w:rsidRDefault="00BB1EA1"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D&amp;G-D: nennen Kriterien für die Gestaltung von Darstellungsformen (z. B. Text, Rollenspiel, Pl</w:t>
            </w:r>
            <w:r w:rsidRPr="00956AA3">
              <w:rPr>
                <w:rFonts w:cs="Arial"/>
                <w:color w:val="000000"/>
                <w:sz w:val="14"/>
                <w:szCs w:val="14"/>
              </w:rPr>
              <w:t>a</w:t>
            </w:r>
            <w:r w:rsidRPr="00956AA3">
              <w:rPr>
                <w:rFonts w:cs="Arial"/>
                <w:color w:val="000000"/>
                <w:sz w:val="14"/>
                <w:szCs w:val="14"/>
              </w:rPr>
              <w:t>kat) und wenden sie ansatzweise an,</w:t>
            </w:r>
          </w:p>
          <w:p w:rsidR="00167FBA" w:rsidRPr="00956AA3" w:rsidRDefault="00BB1EA1" w:rsidP="00956AA3">
            <w:pPr>
              <w:widowControl w:val="0"/>
              <w:tabs>
                <w:tab w:val="left" w:pos="90"/>
                <w:tab w:val="left" w:pos="2424"/>
              </w:tabs>
              <w:autoSpaceDE w:val="0"/>
              <w:autoSpaceDN w:val="0"/>
              <w:adjustRightInd w:val="0"/>
              <w:ind w:left="284" w:hanging="284"/>
              <w:rPr>
                <w:rFonts w:cs="Arial"/>
                <w:color w:val="000000"/>
                <w:sz w:val="14"/>
                <w:szCs w:val="14"/>
              </w:rPr>
            </w:pPr>
            <w:r w:rsidRPr="00956AA3">
              <w:rPr>
                <w:rFonts w:cs="Arial"/>
                <w:color w:val="000000"/>
                <w:sz w:val="14"/>
                <w:szCs w:val="14"/>
              </w:rPr>
              <w:t>D&amp;G-D: beschreiben den Arbeitsprozess in einfachen Worten und nennen ggf. Probleme und d</w:t>
            </w:r>
            <w:r w:rsidRPr="00956AA3">
              <w:rPr>
                <w:rFonts w:cs="Arial"/>
                <w:color w:val="000000"/>
                <w:sz w:val="14"/>
                <w:szCs w:val="14"/>
              </w:rPr>
              <w:t>e</w:t>
            </w:r>
            <w:r w:rsidRPr="00956AA3">
              <w:rPr>
                <w:rFonts w:cs="Arial"/>
                <w:color w:val="000000"/>
                <w:sz w:val="14"/>
                <w:szCs w:val="14"/>
              </w:rPr>
              <w:t>ren Lösung (z. B. im Portfolio),</w:t>
            </w:r>
          </w:p>
        </w:tc>
        <w:tc>
          <w:tcPr>
            <w:tcW w:w="589" w:type="dxa"/>
            <w:tcBorders>
              <w:left w:val="nil"/>
              <w:bottom w:val="single" w:sz="4" w:space="0" w:color="auto"/>
            </w:tcBorders>
            <w:shd w:val="clear" w:color="auto" w:fill="auto"/>
            <w:tcMar>
              <w:left w:w="0" w:type="dxa"/>
              <w:right w:w="0" w:type="dxa"/>
            </w:tcMar>
            <w:textDirection w:val="btLr"/>
          </w:tcPr>
          <w:p w:rsidR="004E42EE" w:rsidRPr="00956AA3" w:rsidRDefault="00167FBA" w:rsidP="00956AA3">
            <w:pPr>
              <w:spacing w:after="0"/>
              <w:ind w:left="113" w:right="113"/>
              <w:jc w:val="center"/>
              <w:rPr>
                <w:sz w:val="20"/>
                <w:szCs w:val="24"/>
              </w:rPr>
            </w:pPr>
            <w:r w:rsidRPr="00956AA3">
              <w:rPr>
                <w:sz w:val="20"/>
                <w:szCs w:val="24"/>
              </w:rPr>
              <w:t xml:space="preserve">darstellen &amp; </w:t>
            </w:r>
          </w:p>
          <w:p w:rsidR="00167FBA" w:rsidRPr="00956AA3" w:rsidRDefault="00167FBA" w:rsidP="00956AA3">
            <w:pPr>
              <w:spacing w:after="0"/>
              <w:ind w:left="113" w:right="113"/>
              <w:jc w:val="center"/>
              <w:rPr>
                <w:szCs w:val="24"/>
              </w:rPr>
            </w:pPr>
            <w:r w:rsidRPr="00956AA3">
              <w:rPr>
                <w:sz w:val="20"/>
                <w:szCs w:val="24"/>
              </w:rPr>
              <w:t>gesta</w:t>
            </w:r>
            <w:r w:rsidRPr="00956AA3">
              <w:rPr>
                <w:sz w:val="20"/>
                <w:szCs w:val="24"/>
              </w:rPr>
              <w:t>l</w:t>
            </w:r>
            <w:r w:rsidRPr="00956AA3">
              <w:rPr>
                <w:sz w:val="20"/>
                <w:szCs w:val="24"/>
              </w:rPr>
              <w:t>ten</w:t>
            </w:r>
          </w:p>
        </w:tc>
        <w:tc>
          <w:tcPr>
            <w:tcW w:w="3685" w:type="dxa"/>
            <w:vMerge/>
            <w:tcBorders>
              <w:bottom w:val="single" w:sz="4" w:space="0" w:color="auto"/>
            </w:tcBorders>
            <w:shd w:val="clear" w:color="auto" w:fill="auto"/>
          </w:tcPr>
          <w:p w:rsidR="00167FBA" w:rsidRPr="00956AA3" w:rsidRDefault="00167FBA" w:rsidP="00956AA3">
            <w:pPr>
              <w:numPr>
                <w:ilvl w:val="0"/>
                <w:numId w:val="9"/>
              </w:numPr>
              <w:rPr>
                <w:sz w:val="16"/>
              </w:rPr>
            </w:pPr>
          </w:p>
        </w:tc>
      </w:tr>
    </w:tbl>
    <w:p w:rsidR="001F2863" w:rsidRDefault="001F2863">
      <w:pPr>
        <w:sectPr w:rsidR="001F2863" w:rsidSect="0013010C">
          <w:pgSz w:w="11907" w:h="16840" w:code="9"/>
          <w:pgMar w:top="284" w:right="1418" w:bottom="426" w:left="1418" w:header="720" w:footer="720" w:gutter="0"/>
          <w:paperSrc w:first="1" w:other="1"/>
          <w:cols w:space="720"/>
        </w:sectPr>
      </w:pPr>
    </w:p>
    <w:p w:rsidR="00AF0373" w:rsidRDefault="00AF0373"/>
    <w:tbl>
      <w:tblPr>
        <w:tblW w:w="106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589"/>
        <w:gridCol w:w="3685"/>
      </w:tblGrid>
      <w:tr w:rsidR="00AF0373" w:rsidRPr="00956AA3" w:rsidTr="00956AA3">
        <w:trPr>
          <w:cantSplit/>
          <w:trHeight w:val="212"/>
        </w:trPr>
        <w:tc>
          <w:tcPr>
            <w:tcW w:w="10653" w:type="dxa"/>
            <w:gridSpan w:val="3"/>
            <w:tcBorders>
              <w:bottom w:val="nil"/>
            </w:tcBorders>
            <w:shd w:val="clear" w:color="auto" w:fill="auto"/>
          </w:tcPr>
          <w:p w:rsidR="00AF0373" w:rsidRPr="00956AA3" w:rsidRDefault="00173C1C" w:rsidP="00956AA3">
            <w:pPr>
              <w:jc w:val="center"/>
              <w:rPr>
                <w:b/>
              </w:rPr>
            </w:pPr>
            <w:r w:rsidRPr="00956AA3">
              <w:rPr>
                <w:b/>
              </w:rPr>
              <w:t>Planungsübersicht,</w:t>
            </w:r>
            <w:r w:rsidR="00AF0373" w:rsidRPr="00956AA3">
              <w:rPr>
                <w:b/>
              </w:rPr>
              <w:t xml:space="preserve"> Religion </w:t>
            </w:r>
            <w:r w:rsidR="001F2863" w:rsidRPr="00956AA3">
              <w:rPr>
                <w:b/>
              </w:rPr>
              <w:t xml:space="preserve">Stadtteilschule </w:t>
            </w:r>
            <w:r w:rsidRPr="00956AA3">
              <w:rPr>
                <w:b/>
              </w:rPr>
              <w:t>(MSA), Jg.</w:t>
            </w:r>
            <w:r w:rsidR="00CB0D8C" w:rsidRPr="00956AA3">
              <w:rPr>
                <w:b/>
              </w:rPr>
              <w:t xml:space="preserve"> 9 oder</w:t>
            </w:r>
            <w:r w:rsidR="00AF0373" w:rsidRPr="00956AA3">
              <w:rPr>
                <w:b/>
              </w:rPr>
              <w:t xml:space="preserve"> 10</w:t>
            </w:r>
          </w:p>
        </w:tc>
      </w:tr>
      <w:tr w:rsidR="00AF0373" w:rsidRPr="00956AA3" w:rsidTr="00956AA3">
        <w:trPr>
          <w:cantSplit/>
          <w:trHeight w:val="212"/>
        </w:trPr>
        <w:tc>
          <w:tcPr>
            <w:tcW w:w="6968" w:type="dxa"/>
            <w:gridSpan w:val="2"/>
            <w:tcBorders>
              <w:top w:val="nil"/>
              <w:bottom w:val="single" w:sz="4" w:space="0" w:color="auto"/>
              <w:right w:val="nil"/>
            </w:tcBorders>
            <w:shd w:val="clear" w:color="auto" w:fill="auto"/>
          </w:tcPr>
          <w:p w:rsidR="00AF0373" w:rsidRPr="00956AA3" w:rsidRDefault="00AF0373" w:rsidP="00956AA3">
            <w:pPr>
              <w:ind w:left="113" w:right="113"/>
              <w:jc w:val="left"/>
              <w:rPr>
                <w:i/>
                <w:szCs w:val="24"/>
              </w:rPr>
            </w:pPr>
            <w:r w:rsidRPr="00956AA3">
              <w:rPr>
                <w:i/>
                <w:sz w:val="16"/>
                <w:szCs w:val="16"/>
              </w:rPr>
              <w:t>Kompetenzen und Anforderungen</w:t>
            </w:r>
          </w:p>
        </w:tc>
        <w:tc>
          <w:tcPr>
            <w:tcW w:w="3685" w:type="dxa"/>
            <w:tcBorders>
              <w:top w:val="nil"/>
              <w:left w:val="nil"/>
            </w:tcBorders>
            <w:shd w:val="clear" w:color="auto" w:fill="auto"/>
          </w:tcPr>
          <w:p w:rsidR="00AF0373" w:rsidRPr="00956AA3" w:rsidRDefault="00AF0373" w:rsidP="00956AA3">
            <w:pPr>
              <w:jc w:val="left"/>
              <w:rPr>
                <w:i/>
                <w:sz w:val="16"/>
                <w:szCs w:val="16"/>
              </w:rPr>
            </w:pPr>
            <w:r w:rsidRPr="00956AA3">
              <w:rPr>
                <w:i/>
                <w:sz w:val="16"/>
                <w:szCs w:val="16"/>
              </w:rPr>
              <w:t>Verbindliche Inhalte und mögl</w:t>
            </w:r>
            <w:r w:rsidRPr="00956AA3">
              <w:rPr>
                <w:i/>
                <w:sz w:val="16"/>
                <w:szCs w:val="16"/>
              </w:rPr>
              <w:t>i</w:t>
            </w:r>
            <w:r w:rsidRPr="00956AA3">
              <w:rPr>
                <w:i/>
                <w:sz w:val="16"/>
                <w:szCs w:val="16"/>
              </w:rPr>
              <w:t>che Zugänge</w:t>
            </w:r>
          </w:p>
        </w:tc>
      </w:tr>
      <w:tr w:rsidR="00956AA3" w:rsidTr="00956AA3">
        <w:trPr>
          <w:cantSplit/>
          <w:trHeight w:val="1134"/>
        </w:trPr>
        <w:tc>
          <w:tcPr>
            <w:tcW w:w="6379" w:type="dxa"/>
            <w:tcBorders>
              <w:bottom w:val="single" w:sz="4" w:space="0" w:color="auto"/>
              <w:right w:val="nil"/>
            </w:tcBorders>
            <w:shd w:val="clear" w:color="auto" w:fill="auto"/>
            <w:tcMar>
              <w:top w:w="57" w:type="dxa"/>
              <w:bottom w:w="57" w:type="dxa"/>
            </w:tcMar>
          </w:tcPr>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W-A: entwickeln und erläutern Fragen, die zum eigenen Verständnis von Tod, Endlic</w:t>
            </w:r>
            <w:r w:rsidRPr="00956AA3">
              <w:rPr>
                <w:rFonts w:cs="Arial"/>
                <w:color w:val="000000"/>
                <w:sz w:val="16"/>
                <w:szCs w:val="16"/>
              </w:rPr>
              <w:t>h</w:t>
            </w:r>
            <w:r w:rsidRPr="00956AA3">
              <w:rPr>
                <w:rFonts w:cs="Arial"/>
                <w:color w:val="000000"/>
                <w:sz w:val="16"/>
                <w:szCs w:val="16"/>
              </w:rPr>
              <w:t>keit und Sinnsuche führen,</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 xml:space="preserve">W-B: </w:t>
            </w:r>
            <w:r w:rsidRPr="00956AA3">
              <w:rPr>
                <w:rFonts w:cs="Arial"/>
                <w:sz w:val="16"/>
                <w:szCs w:val="16"/>
              </w:rPr>
              <w:t xml:space="preserve"> </w:t>
            </w:r>
            <w:r w:rsidRPr="00956AA3">
              <w:rPr>
                <w:rFonts w:cs="Arial"/>
                <w:color w:val="000000"/>
                <w:sz w:val="16"/>
                <w:szCs w:val="16"/>
              </w:rPr>
              <w:t>nehmen wahr, wie Religion das Leben der Menschen beeinflussen kann und nennen Be</w:t>
            </w:r>
            <w:r w:rsidRPr="00956AA3">
              <w:rPr>
                <w:rFonts w:cs="Arial"/>
                <w:color w:val="000000"/>
                <w:sz w:val="16"/>
                <w:szCs w:val="16"/>
              </w:rPr>
              <w:t>i</w:t>
            </w:r>
            <w:r w:rsidRPr="00956AA3">
              <w:rPr>
                <w:rFonts w:cs="Arial"/>
                <w:color w:val="000000"/>
                <w:sz w:val="16"/>
                <w:szCs w:val="16"/>
              </w:rPr>
              <w:t>spiele (z. B. privates Engagement, Berufswahl),</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W-C: nehmen den besonderen Charakter religiöser Texte (z. B. Bibel, Koran, Buyruk) wahr und benennen ihren jeweiligen Kontext,</w:t>
            </w:r>
          </w:p>
          <w:p w:rsidR="0013010C"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W-D: benennen und beschreiben persönliche und gesellschaftliche Entscheidungss</w:t>
            </w:r>
            <w:r w:rsidRPr="00956AA3">
              <w:rPr>
                <w:rFonts w:cs="Arial"/>
                <w:color w:val="000000"/>
                <w:sz w:val="16"/>
                <w:szCs w:val="16"/>
              </w:rPr>
              <w:t>i</w:t>
            </w:r>
            <w:r w:rsidRPr="00956AA3">
              <w:rPr>
                <w:rFonts w:cs="Arial"/>
                <w:color w:val="000000"/>
                <w:sz w:val="16"/>
                <w:szCs w:val="16"/>
              </w:rPr>
              <w:t>tuationen (z. B. Berufswahl; soziale Ungerechtigkeit) und setzen sie in Beziehung zu religiösen Texten,</w:t>
            </w:r>
          </w:p>
        </w:tc>
        <w:tc>
          <w:tcPr>
            <w:tcW w:w="589" w:type="dxa"/>
            <w:tcBorders>
              <w:left w:val="nil"/>
            </w:tcBorders>
            <w:shd w:val="clear" w:color="auto" w:fill="auto"/>
            <w:tcMar>
              <w:left w:w="0" w:type="dxa"/>
              <w:right w:w="0" w:type="dxa"/>
            </w:tcMar>
            <w:textDirection w:val="btLr"/>
          </w:tcPr>
          <w:p w:rsidR="00AF0373" w:rsidRPr="00956AA3" w:rsidRDefault="00AF0373" w:rsidP="00956AA3">
            <w:pPr>
              <w:ind w:left="113" w:right="113"/>
              <w:jc w:val="center"/>
              <w:rPr>
                <w:sz w:val="23"/>
                <w:szCs w:val="23"/>
              </w:rPr>
            </w:pPr>
            <w:r w:rsidRPr="00956AA3">
              <w:rPr>
                <w:sz w:val="21"/>
                <w:szCs w:val="23"/>
              </w:rPr>
              <w:t>wah</w:t>
            </w:r>
            <w:r w:rsidRPr="00956AA3">
              <w:rPr>
                <w:sz w:val="21"/>
                <w:szCs w:val="23"/>
              </w:rPr>
              <w:t>r</w:t>
            </w:r>
            <w:r w:rsidRPr="00956AA3">
              <w:rPr>
                <w:sz w:val="21"/>
                <w:szCs w:val="23"/>
              </w:rPr>
              <w:t>nehmen</w:t>
            </w:r>
          </w:p>
        </w:tc>
        <w:tc>
          <w:tcPr>
            <w:tcW w:w="3685" w:type="dxa"/>
            <w:vMerge w:val="restart"/>
            <w:shd w:val="clear" w:color="auto" w:fill="auto"/>
          </w:tcPr>
          <w:p w:rsidR="00AF0373" w:rsidRDefault="0037721F" w:rsidP="00956AA3">
            <w:pPr>
              <w:shd w:val="clear" w:color="auto" w:fill="0C0C0C"/>
            </w:pPr>
            <w:r>
              <w:t>Lebenssinn und Beruf</w:t>
            </w:r>
          </w:p>
          <w:p w:rsidR="008F260D" w:rsidRPr="003561FE" w:rsidRDefault="008F260D" w:rsidP="00956AA3">
            <w:pPr>
              <w:shd w:val="clear" w:color="auto" w:fill="0C0C0C"/>
              <w:spacing w:after="0"/>
              <w:jc w:val="right"/>
            </w:pPr>
            <w:r w:rsidRPr="00956AA3">
              <w:rPr>
                <w:i/>
                <w:sz w:val="14"/>
                <w:szCs w:val="16"/>
              </w:rPr>
              <w:t>(Themenbereich 1: Mensch)</w:t>
            </w:r>
          </w:p>
          <w:p w:rsidR="0037721F" w:rsidRPr="00956AA3" w:rsidRDefault="0037721F" w:rsidP="0037721F">
            <w:pPr>
              <w:rPr>
                <w:sz w:val="18"/>
                <w:szCs w:val="16"/>
              </w:rPr>
            </w:pPr>
            <w:r w:rsidRPr="00956AA3">
              <w:rPr>
                <w:sz w:val="18"/>
                <w:szCs w:val="16"/>
              </w:rPr>
              <w:t>Wer bin ich? Was macht mich unverwec</w:t>
            </w:r>
            <w:r w:rsidRPr="00956AA3">
              <w:rPr>
                <w:sz w:val="18"/>
                <w:szCs w:val="16"/>
              </w:rPr>
              <w:t>h</w:t>
            </w:r>
            <w:r w:rsidRPr="00956AA3">
              <w:rPr>
                <w:sz w:val="18"/>
                <w:szCs w:val="16"/>
              </w:rPr>
              <w:t>selbar? Worin bin ich gut? Was sind meine Begabungen und meine Interessen? We</w:t>
            </w:r>
            <w:r w:rsidRPr="00956AA3">
              <w:rPr>
                <w:sz w:val="18"/>
                <w:szCs w:val="16"/>
              </w:rPr>
              <w:t>l</w:t>
            </w:r>
            <w:r w:rsidRPr="00956AA3">
              <w:rPr>
                <w:sz w:val="18"/>
                <w:szCs w:val="16"/>
              </w:rPr>
              <w:t>che Hoffnungen h</w:t>
            </w:r>
            <w:r w:rsidRPr="00956AA3">
              <w:rPr>
                <w:sz w:val="18"/>
                <w:szCs w:val="16"/>
              </w:rPr>
              <w:t>a</w:t>
            </w:r>
            <w:r w:rsidRPr="00956AA3">
              <w:rPr>
                <w:sz w:val="18"/>
                <w:szCs w:val="16"/>
              </w:rPr>
              <w:t>be ich für mein Leben, welche Erwartungen werden an mich g</w:t>
            </w:r>
            <w:r w:rsidRPr="00956AA3">
              <w:rPr>
                <w:sz w:val="18"/>
                <w:szCs w:val="16"/>
              </w:rPr>
              <w:t>e</w:t>
            </w:r>
            <w:r w:rsidRPr="00956AA3">
              <w:rPr>
                <w:sz w:val="18"/>
                <w:szCs w:val="16"/>
              </w:rPr>
              <w:t>stellt? Welcher Beruf könnte mich erfüllen? Zu welchem Beruf bin ich „berufen“? We</w:t>
            </w:r>
            <w:r w:rsidRPr="00956AA3">
              <w:rPr>
                <w:sz w:val="18"/>
                <w:szCs w:val="16"/>
              </w:rPr>
              <w:t>l</w:t>
            </w:r>
            <w:r w:rsidRPr="00956AA3">
              <w:rPr>
                <w:sz w:val="18"/>
                <w:szCs w:val="16"/>
              </w:rPr>
              <w:t>che Ideen, Visionen bieten R</w:t>
            </w:r>
            <w:r w:rsidRPr="00956AA3">
              <w:rPr>
                <w:sz w:val="18"/>
                <w:szCs w:val="16"/>
              </w:rPr>
              <w:t>e</w:t>
            </w:r>
            <w:r w:rsidRPr="00956AA3">
              <w:rPr>
                <w:sz w:val="18"/>
                <w:szCs w:val="16"/>
              </w:rPr>
              <w:t>ligionen für ein gelungenes Leben? Welchen Stelle</w:t>
            </w:r>
            <w:r w:rsidRPr="00956AA3">
              <w:rPr>
                <w:sz w:val="18"/>
                <w:szCs w:val="16"/>
              </w:rPr>
              <w:t>n</w:t>
            </w:r>
            <w:r w:rsidRPr="00956AA3">
              <w:rPr>
                <w:sz w:val="18"/>
                <w:szCs w:val="16"/>
              </w:rPr>
              <w:t>wert soll Arbeit für ein gelungenes L</w:t>
            </w:r>
            <w:r w:rsidRPr="00956AA3">
              <w:rPr>
                <w:sz w:val="18"/>
                <w:szCs w:val="16"/>
              </w:rPr>
              <w:t>e</w:t>
            </w:r>
            <w:r w:rsidRPr="00956AA3">
              <w:rPr>
                <w:sz w:val="18"/>
                <w:szCs w:val="16"/>
              </w:rPr>
              <w:t>ben haben?</w:t>
            </w:r>
          </w:p>
          <w:p w:rsidR="0037721F" w:rsidRPr="00956AA3" w:rsidRDefault="0037721F" w:rsidP="00530B8A">
            <w:pPr>
              <w:rPr>
                <w:sz w:val="18"/>
                <w:szCs w:val="16"/>
              </w:rPr>
            </w:pPr>
          </w:p>
          <w:p w:rsidR="00AF0373" w:rsidRDefault="00AF0373" w:rsidP="00956AA3">
            <w:pPr>
              <w:shd w:val="clear" w:color="auto" w:fill="0C0C0C"/>
              <w:spacing w:after="0"/>
            </w:pPr>
            <w:r>
              <w:t>Lehrer der Religionen</w:t>
            </w:r>
          </w:p>
          <w:p w:rsidR="005D159B" w:rsidRPr="00511CB0" w:rsidRDefault="005D159B" w:rsidP="00956AA3">
            <w:pPr>
              <w:shd w:val="clear" w:color="auto" w:fill="0C0C0C"/>
              <w:jc w:val="right"/>
            </w:pPr>
            <w:r w:rsidRPr="00956AA3">
              <w:rPr>
                <w:i/>
                <w:sz w:val="14"/>
                <w:szCs w:val="16"/>
              </w:rPr>
              <w:t>(Themenbereich 3: Religionen)</w:t>
            </w:r>
          </w:p>
          <w:p w:rsidR="00CB0D8C" w:rsidRPr="00956AA3" w:rsidRDefault="00CB0D8C" w:rsidP="00CB0D8C">
            <w:pPr>
              <w:rPr>
                <w:sz w:val="18"/>
                <w:szCs w:val="16"/>
              </w:rPr>
            </w:pPr>
            <w:r w:rsidRPr="00956AA3">
              <w:rPr>
                <w:sz w:val="18"/>
                <w:szCs w:val="16"/>
              </w:rPr>
              <w:t>Was wissen wir heute über die Lehrer der Rel</w:t>
            </w:r>
            <w:r w:rsidRPr="00956AA3">
              <w:rPr>
                <w:sz w:val="18"/>
                <w:szCs w:val="16"/>
              </w:rPr>
              <w:t>i</w:t>
            </w:r>
            <w:r w:rsidRPr="00956AA3">
              <w:rPr>
                <w:sz w:val="18"/>
                <w:szCs w:val="16"/>
              </w:rPr>
              <w:t>gionen? Was haben sie zu sagen, was sind wichtige Aussagen ihrer Lehren? We</w:t>
            </w:r>
            <w:r w:rsidRPr="00956AA3">
              <w:rPr>
                <w:sz w:val="18"/>
                <w:szCs w:val="16"/>
              </w:rPr>
              <w:t>l</w:t>
            </w:r>
            <w:r w:rsidRPr="00956AA3">
              <w:rPr>
                <w:sz w:val="18"/>
                <w:szCs w:val="16"/>
              </w:rPr>
              <w:t>che Bedeutung können  Lehrer der Relig</w:t>
            </w:r>
            <w:r w:rsidRPr="00956AA3">
              <w:rPr>
                <w:sz w:val="18"/>
                <w:szCs w:val="16"/>
              </w:rPr>
              <w:t>i</w:t>
            </w:r>
            <w:r w:rsidRPr="00956AA3">
              <w:rPr>
                <w:sz w:val="18"/>
                <w:szCs w:val="16"/>
              </w:rPr>
              <w:t>onen für mein/unser heutiges Leben g</w:t>
            </w:r>
            <w:r w:rsidRPr="00956AA3">
              <w:rPr>
                <w:sz w:val="18"/>
                <w:szCs w:val="16"/>
              </w:rPr>
              <w:t>e</w:t>
            </w:r>
            <w:r w:rsidRPr="00956AA3">
              <w:rPr>
                <w:sz w:val="18"/>
                <w:szCs w:val="16"/>
              </w:rPr>
              <w:t>winnen? Welche Maßstäbe für Gerechti</w:t>
            </w:r>
            <w:r w:rsidRPr="00956AA3">
              <w:rPr>
                <w:sz w:val="18"/>
                <w:szCs w:val="16"/>
              </w:rPr>
              <w:t>g</w:t>
            </w:r>
            <w:r w:rsidRPr="00956AA3">
              <w:rPr>
                <w:sz w:val="18"/>
                <w:szCs w:val="16"/>
              </w:rPr>
              <w:t>keit setzen Lehrer der Religi</w:t>
            </w:r>
            <w:r w:rsidRPr="00956AA3">
              <w:rPr>
                <w:sz w:val="18"/>
                <w:szCs w:val="16"/>
              </w:rPr>
              <w:t>o</w:t>
            </w:r>
            <w:r w:rsidRPr="00956AA3">
              <w:rPr>
                <w:sz w:val="18"/>
                <w:szCs w:val="16"/>
              </w:rPr>
              <w:t>nen? Wo gibt es heutzutage konkrete Ungerechtigke</w:t>
            </w:r>
            <w:r w:rsidRPr="00956AA3">
              <w:rPr>
                <w:sz w:val="18"/>
                <w:szCs w:val="16"/>
              </w:rPr>
              <w:t>i</w:t>
            </w:r>
            <w:r w:rsidRPr="00956AA3">
              <w:rPr>
                <w:sz w:val="18"/>
                <w:szCs w:val="16"/>
              </w:rPr>
              <w:t>ten und wie kann dies mit den Ma</w:t>
            </w:r>
            <w:r w:rsidRPr="00956AA3">
              <w:rPr>
                <w:sz w:val="18"/>
                <w:szCs w:val="16"/>
              </w:rPr>
              <w:t>ß</w:t>
            </w:r>
            <w:r w:rsidRPr="00956AA3">
              <w:rPr>
                <w:sz w:val="18"/>
                <w:szCs w:val="16"/>
              </w:rPr>
              <w:t>stäben von Lehrern der Religionen beurteilt we</w:t>
            </w:r>
            <w:r w:rsidRPr="00956AA3">
              <w:rPr>
                <w:sz w:val="18"/>
                <w:szCs w:val="16"/>
              </w:rPr>
              <w:t>r</w:t>
            </w:r>
            <w:r w:rsidRPr="00956AA3">
              <w:rPr>
                <w:sz w:val="18"/>
                <w:szCs w:val="16"/>
              </w:rPr>
              <w:t>den? Was lehren sie von Gott / Göttlichem / He</w:t>
            </w:r>
            <w:r w:rsidRPr="00956AA3">
              <w:rPr>
                <w:sz w:val="18"/>
                <w:szCs w:val="16"/>
              </w:rPr>
              <w:t>i</w:t>
            </w:r>
            <w:r w:rsidRPr="00956AA3">
              <w:rPr>
                <w:sz w:val="18"/>
                <w:szCs w:val="16"/>
              </w:rPr>
              <w:t>ligem?</w:t>
            </w:r>
          </w:p>
          <w:p w:rsidR="00CB0D8C" w:rsidRPr="00956AA3" w:rsidRDefault="00CB0D8C" w:rsidP="00CB0D8C">
            <w:pPr>
              <w:rPr>
                <w:sz w:val="18"/>
                <w:szCs w:val="16"/>
              </w:rPr>
            </w:pPr>
          </w:p>
          <w:p w:rsidR="00AF0373" w:rsidRDefault="008751D7" w:rsidP="00956AA3">
            <w:pPr>
              <w:shd w:val="clear" w:color="auto" w:fill="0C0C0C"/>
              <w:spacing w:after="0"/>
            </w:pPr>
            <w:r>
              <w:t>Endlichkeit</w:t>
            </w:r>
          </w:p>
          <w:p w:rsidR="00B72934" w:rsidRPr="00511CB0" w:rsidRDefault="00B72934" w:rsidP="00956AA3">
            <w:pPr>
              <w:shd w:val="clear" w:color="auto" w:fill="0C0C0C"/>
              <w:jc w:val="right"/>
            </w:pPr>
            <w:r w:rsidRPr="00956AA3">
              <w:rPr>
                <w:i/>
                <w:sz w:val="14"/>
                <w:szCs w:val="16"/>
              </w:rPr>
              <w:t>(Themenbereich 5: Endlichkeit und Tod)</w:t>
            </w:r>
          </w:p>
          <w:p w:rsidR="00CB0D8C" w:rsidRPr="00956AA3" w:rsidRDefault="00CB0D8C" w:rsidP="00956AA3">
            <w:pPr>
              <w:jc w:val="left"/>
              <w:rPr>
                <w:b/>
                <w:bCs/>
                <w:sz w:val="22"/>
              </w:rPr>
            </w:pPr>
            <w:r w:rsidRPr="00956AA3">
              <w:rPr>
                <w:sz w:val="18"/>
                <w:szCs w:val="16"/>
              </w:rPr>
              <w:t>Wie gestaltet  sich das Leben a</w:t>
            </w:r>
            <w:r w:rsidRPr="00956AA3">
              <w:rPr>
                <w:sz w:val="18"/>
                <w:szCs w:val="16"/>
              </w:rPr>
              <w:t>n</w:t>
            </w:r>
            <w:r w:rsidRPr="00956AA3">
              <w:rPr>
                <w:sz w:val="18"/>
                <w:szCs w:val="16"/>
              </w:rPr>
              <w:t>gesichts des eigenen Begrenztseins?  Welche An</w:t>
            </w:r>
            <w:r w:rsidRPr="00956AA3">
              <w:rPr>
                <w:sz w:val="18"/>
                <w:szCs w:val="16"/>
              </w:rPr>
              <w:t>t</w:t>
            </w:r>
            <w:r w:rsidRPr="00956AA3">
              <w:rPr>
                <w:sz w:val="18"/>
                <w:szCs w:val="16"/>
              </w:rPr>
              <w:t>worten g</w:t>
            </w:r>
            <w:r w:rsidRPr="00956AA3">
              <w:rPr>
                <w:sz w:val="18"/>
                <w:szCs w:val="16"/>
              </w:rPr>
              <w:t>e</w:t>
            </w:r>
            <w:r w:rsidRPr="00956AA3">
              <w:rPr>
                <w:sz w:val="18"/>
                <w:szCs w:val="16"/>
              </w:rPr>
              <w:t>ben Religionen? Wie gehe ich mit meinem begrenzten L</w:t>
            </w:r>
            <w:r w:rsidRPr="00956AA3">
              <w:rPr>
                <w:sz w:val="18"/>
                <w:szCs w:val="16"/>
              </w:rPr>
              <w:t>e</w:t>
            </w:r>
            <w:r w:rsidRPr="00956AA3">
              <w:rPr>
                <w:sz w:val="18"/>
                <w:szCs w:val="16"/>
              </w:rPr>
              <w:t>ben um, sodass es gelingt?</w:t>
            </w:r>
          </w:p>
          <w:p w:rsidR="00F87F4A" w:rsidRPr="00956AA3" w:rsidRDefault="00F87F4A" w:rsidP="00530B8A">
            <w:pPr>
              <w:rPr>
                <w:sz w:val="16"/>
                <w:szCs w:val="16"/>
              </w:rPr>
            </w:pPr>
            <w:r>
              <w:rPr>
                <w:noProof/>
                <w:lang w:eastAsia="de-DE"/>
              </w:rPr>
              <w:pict>
                <v:shape id="_x0000_s1028" type="#_x0000_t75" alt="LI-Logo pos SW" style="position:absolute;left:0;text-align:left;margin-left:160.05pt;margin-top:728.55pt;width:16.3pt;height:17.5pt;z-index:3;visibility:visible;mso-position-horizontal-relative:page;mso-position-vertical-relative:page">
                  <v:imagedata r:id="rId7" o:title="LI-Logo pos SW"/>
                  <w10:wrap type="square" anchorx="page" anchory="page"/>
                </v:shape>
              </w:pict>
            </w:r>
          </w:p>
        </w:tc>
      </w:tr>
      <w:tr w:rsidR="00956AA3" w:rsidTr="00956AA3">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Deu-A: erkennen religiös geprägte Sprache (z. B. bei Vorbildern, Lehrern der Religi</w:t>
            </w:r>
            <w:r w:rsidRPr="00956AA3">
              <w:rPr>
                <w:rFonts w:cs="Arial"/>
                <w:color w:val="000000"/>
                <w:sz w:val="16"/>
                <w:szCs w:val="16"/>
              </w:rPr>
              <w:t>o</w:t>
            </w:r>
            <w:r w:rsidRPr="00956AA3">
              <w:rPr>
                <w:rFonts w:cs="Arial"/>
                <w:color w:val="000000"/>
                <w:sz w:val="16"/>
                <w:szCs w:val="16"/>
              </w:rPr>
              <w:t>nen),</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Deu-B: ordnen erarbeitete Glaubenszeugnisse (z. B. von Lehrern der Relig</w:t>
            </w:r>
            <w:r w:rsidRPr="00956AA3">
              <w:rPr>
                <w:rFonts w:cs="Arial"/>
                <w:color w:val="000000"/>
                <w:sz w:val="16"/>
                <w:szCs w:val="16"/>
              </w:rPr>
              <w:t>i</w:t>
            </w:r>
            <w:r w:rsidRPr="00956AA3">
              <w:rPr>
                <w:rFonts w:cs="Arial"/>
                <w:color w:val="000000"/>
                <w:sz w:val="16"/>
                <w:szCs w:val="16"/>
              </w:rPr>
              <w:t>onen) ihren Religionen zu und benennen ihren jeweiligen Entstehungsz</w:t>
            </w:r>
            <w:r w:rsidRPr="00956AA3">
              <w:rPr>
                <w:rFonts w:cs="Arial"/>
                <w:color w:val="000000"/>
                <w:sz w:val="16"/>
                <w:szCs w:val="16"/>
              </w:rPr>
              <w:t>u</w:t>
            </w:r>
            <w:r w:rsidRPr="00956AA3">
              <w:rPr>
                <w:rFonts w:cs="Arial"/>
                <w:color w:val="000000"/>
                <w:sz w:val="16"/>
                <w:szCs w:val="16"/>
              </w:rPr>
              <w:t>sammenhang,</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Deu-B: arbeiten mit Hilfestellungen heraus, welche Erfahrungsdimensionen sich darin widerspi</w:t>
            </w:r>
            <w:r w:rsidRPr="00956AA3">
              <w:rPr>
                <w:rFonts w:cs="Arial"/>
                <w:color w:val="000000"/>
                <w:sz w:val="16"/>
                <w:szCs w:val="16"/>
              </w:rPr>
              <w:t>e</w:t>
            </w:r>
            <w:r w:rsidRPr="00956AA3">
              <w:rPr>
                <w:rFonts w:cs="Arial"/>
                <w:color w:val="000000"/>
                <w:sz w:val="16"/>
                <w:szCs w:val="16"/>
              </w:rPr>
              <w:t>geln,</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Deu-C: erläutern religiöse Impulse für die Lebensgestaltung an selbstgewählten Tex</w:t>
            </w:r>
            <w:r w:rsidRPr="00956AA3">
              <w:rPr>
                <w:rFonts w:cs="Arial"/>
                <w:color w:val="000000"/>
                <w:sz w:val="16"/>
                <w:szCs w:val="16"/>
              </w:rPr>
              <w:t>t</w:t>
            </w:r>
            <w:r w:rsidRPr="00956AA3">
              <w:rPr>
                <w:rFonts w:cs="Arial"/>
                <w:color w:val="000000"/>
                <w:sz w:val="16"/>
                <w:szCs w:val="16"/>
              </w:rPr>
              <w:t>beispielen (z. B. Texte zur Sinnfrage, ethische Weisungen),</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Deu-D: kennen grundlegende Texte von Lehrern der Religionen (z. B. Ber</w:t>
            </w:r>
            <w:r w:rsidRPr="00956AA3">
              <w:rPr>
                <w:rFonts w:cs="Arial"/>
                <w:color w:val="000000"/>
                <w:sz w:val="16"/>
                <w:szCs w:val="16"/>
              </w:rPr>
              <w:t>g</w:t>
            </w:r>
            <w:r w:rsidRPr="00956AA3">
              <w:rPr>
                <w:rFonts w:cs="Arial"/>
                <w:color w:val="000000"/>
                <w:sz w:val="16"/>
                <w:szCs w:val="16"/>
              </w:rPr>
              <w:t>predigt, Thronvers, Edle Vier Wahrheiten) und geben Auskunft über ihren Inhalt,</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Deu-D: erläutern an Beispielen den jeweils spezifischen Offenbarungsch</w:t>
            </w:r>
            <w:r w:rsidRPr="00956AA3">
              <w:rPr>
                <w:rFonts w:cs="Arial"/>
                <w:color w:val="000000"/>
                <w:sz w:val="16"/>
                <w:szCs w:val="16"/>
              </w:rPr>
              <w:t>a</w:t>
            </w:r>
            <w:r w:rsidRPr="00956AA3">
              <w:rPr>
                <w:rFonts w:cs="Arial"/>
                <w:color w:val="000000"/>
                <w:sz w:val="16"/>
                <w:szCs w:val="16"/>
              </w:rPr>
              <w:t>rakter der Heiligen Schriften nach dem Verständnis ihrer jeweiligen Rel</w:t>
            </w:r>
            <w:r w:rsidRPr="00956AA3">
              <w:rPr>
                <w:rFonts w:cs="Arial"/>
                <w:color w:val="000000"/>
                <w:sz w:val="16"/>
                <w:szCs w:val="16"/>
              </w:rPr>
              <w:t>i</w:t>
            </w:r>
            <w:r w:rsidRPr="00956AA3">
              <w:rPr>
                <w:rFonts w:cs="Arial"/>
                <w:color w:val="000000"/>
                <w:sz w:val="16"/>
                <w:szCs w:val="16"/>
              </w:rPr>
              <w:t>gion und beachten dies ansatzweise bei der Auslegung,</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Deu-E: positionieren sich in einzelnen Fragen der Lebensgestaltung (z. B. Berufswahl) in Auseinandersetzung mit religiösen Leitideen und Leitbi</w:t>
            </w:r>
            <w:r w:rsidRPr="00956AA3">
              <w:rPr>
                <w:rFonts w:cs="Arial"/>
                <w:color w:val="000000"/>
                <w:sz w:val="16"/>
                <w:szCs w:val="16"/>
              </w:rPr>
              <w:t>l</w:t>
            </w:r>
            <w:r w:rsidRPr="00956AA3">
              <w:rPr>
                <w:rFonts w:cs="Arial"/>
                <w:color w:val="000000"/>
                <w:sz w:val="16"/>
                <w:szCs w:val="16"/>
              </w:rPr>
              <w:t>dern,</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Deu-F: setzen sich anhand von Schlüsselbegriffen mit dem Textinhalt au</w:t>
            </w:r>
            <w:r w:rsidRPr="00956AA3">
              <w:rPr>
                <w:rFonts w:cs="Arial"/>
                <w:color w:val="000000"/>
                <w:sz w:val="16"/>
                <w:szCs w:val="16"/>
              </w:rPr>
              <w:t>s</w:t>
            </w:r>
            <w:r w:rsidRPr="00956AA3">
              <w:rPr>
                <w:rFonts w:cs="Arial"/>
                <w:color w:val="000000"/>
                <w:sz w:val="16"/>
                <w:szCs w:val="16"/>
              </w:rPr>
              <w:t>einander,</w:t>
            </w:r>
          </w:p>
          <w:p w:rsidR="0013010C"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Deu-G: setzen sich mithilfe erarbeiteter Begriffe mit Argumentationen und Positionen auseinander.</w:t>
            </w:r>
          </w:p>
        </w:tc>
        <w:tc>
          <w:tcPr>
            <w:tcW w:w="589" w:type="dxa"/>
            <w:tcBorders>
              <w:left w:val="nil"/>
            </w:tcBorders>
            <w:shd w:val="clear" w:color="auto" w:fill="auto"/>
            <w:tcMar>
              <w:left w:w="0" w:type="dxa"/>
              <w:right w:w="0" w:type="dxa"/>
            </w:tcMar>
            <w:textDirection w:val="btLr"/>
          </w:tcPr>
          <w:p w:rsidR="00AF0373" w:rsidRPr="00956AA3" w:rsidRDefault="00AF0373" w:rsidP="00956AA3">
            <w:pPr>
              <w:ind w:left="113" w:right="113"/>
              <w:jc w:val="center"/>
              <w:rPr>
                <w:szCs w:val="24"/>
              </w:rPr>
            </w:pPr>
            <w:r w:rsidRPr="00956AA3">
              <w:rPr>
                <w:szCs w:val="24"/>
              </w:rPr>
              <w:t>de</w:t>
            </w:r>
            <w:r w:rsidRPr="00956AA3">
              <w:rPr>
                <w:szCs w:val="24"/>
              </w:rPr>
              <w:t>u</w:t>
            </w:r>
            <w:r w:rsidRPr="00956AA3">
              <w:rPr>
                <w:szCs w:val="24"/>
              </w:rPr>
              <w:t>ten</w:t>
            </w:r>
          </w:p>
        </w:tc>
        <w:tc>
          <w:tcPr>
            <w:tcW w:w="3685" w:type="dxa"/>
            <w:vMerge/>
            <w:shd w:val="clear" w:color="auto" w:fill="auto"/>
          </w:tcPr>
          <w:p w:rsidR="00AF0373" w:rsidRPr="00956AA3" w:rsidRDefault="00AF0373" w:rsidP="00956AA3">
            <w:pPr>
              <w:numPr>
                <w:ilvl w:val="0"/>
                <w:numId w:val="9"/>
              </w:numPr>
              <w:rPr>
                <w:sz w:val="16"/>
                <w:szCs w:val="12"/>
              </w:rPr>
            </w:pPr>
          </w:p>
        </w:tc>
      </w:tr>
      <w:tr w:rsidR="00956AA3" w:rsidTr="00956AA3">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U-A: beschreiben und vergleichen Beispiele, wie Menschen (z. B. Lehrer der Religi</w:t>
            </w:r>
            <w:r w:rsidRPr="00956AA3">
              <w:rPr>
                <w:rFonts w:cs="Arial"/>
                <w:color w:val="000000"/>
                <w:sz w:val="16"/>
                <w:szCs w:val="16"/>
              </w:rPr>
              <w:t>o</w:t>
            </w:r>
            <w:r w:rsidRPr="00956AA3">
              <w:rPr>
                <w:rFonts w:cs="Arial"/>
                <w:color w:val="000000"/>
                <w:sz w:val="16"/>
                <w:szCs w:val="16"/>
              </w:rPr>
              <w:t>nen) von Gott und Göttlichem reden, und nehmen dazu Stellung,</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U-B: entwickeln ansatzweise eigene zusammenhängende Positionen und Argument</w:t>
            </w:r>
            <w:r w:rsidRPr="00956AA3">
              <w:rPr>
                <w:rFonts w:cs="Arial"/>
                <w:color w:val="000000"/>
                <w:sz w:val="16"/>
                <w:szCs w:val="16"/>
              </w:rPr>
              <w:t>a</w:t>
            </w:r>
            <w:r w:rsidRPr="00956AA3">
              <w:rPr>
                <w:rFonts w:cs="Arial"/>
                <w:color w:val="000000"/>
                <w:sz w:val="16"/>
                <w:szCs w:val="16"/>
              </w:rPr>
              <w:t>tionen zu u</w:t>
            </w:r>
            <w:r w:rsidRPr="00956AA3">
              <w:rPr>
                <w:rFonts w:cs="Arial"/>
                <w:color w:val="000000"/>
                <w:sz w:val="16"/>
                <w:szCs w:val="16"/>
              </w:rPr>
              <w:t>n</w:t>
            </w:r>
            <w:r w:rsidRPr="00956AA3">
              <w:rPr>
                <w:rFonts w:cs="Arial"/>
                <w:color w:val="000000"/>
                <w:sz w:val="16"/>
                <w:szCs w:val="16"/>
              </w:rPr>
              <w:t>terrichtlichen Fragestellungen,</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U-C: beurteilen, inwiefern religiöse Maßstäbe für ihre eigene Lebensgesta</w:t>
            </w:r>
            <w:r w:rsidRPr="00956AA3">
              <w:rPr>
                <w:rFonts w:cs="Arial"/>
                <w:color w:val="000000"/>
                <w:sz w:val="16"/>
                <w:szCs w:val="16"/>
              </w:rPr>
              <w:t>l</w:t>
            </w:r>
            <w:r w:rsidRPr="00956AA3">
              <w:rPr>
                <w:rFonts w:cs="Arial"/>
                <w:color w:val="000000"/>
                <w:sz w:val="16"/>
                <w:szCs w:val="16"/>
              </w:rPr>
              <w:t>tung (z. B. bei Beruf</w:t>
            </w:r>
            <w:r w:rsidRPr="00956AA3">
              <w:rPr>
                <w:rFonts w:cs="Arial"/>
                <w:color w:val="000000"/>
                <w:sz w:val="16"/>
                <w:szCs w:val="16"/>
              </w:rPr>
              <w:t>s</w:t>
            </w:r>
            <w:r w:rsidRPr="00956AA3">
              <w:rPr>
                <w:rFonts w:cs="Arial"/>
                <w:color w:val="000000"/>
                <w:sz w:val="16"/>
                <w:szCs w:val="16"/>
              </w:rPr>
              <w:t>wahl, Alltagsgestaltung, Glaube) Bedeutung haben können,</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U-D: erkennen und erläutern Vorurteile  über Religion(en) an konkreten Be</w:t>
            </w:r>
            <w:r w:rsidRPr="00956AA3">
              <w:rPr>
                <w:rFonts w:cs="Arial"/>
                <w:color w:val="000000"/>
                <w:sz w:val="16"/>
                <w:szCs w:val="16"/>
              </w:rPr>
              <w:t>i</w:t>
            </w:r>
            <w:r w:rsidRPr="00956AA3">
              <w:rPr>
                <w:rFonts w:cs="Arial"/>
                <w:color w:val="000000"/>
                <w:sz w:val="16"/>
                <w:szCs w:val="16"/>
              </w:rPr>
              <w:t>spielen (z. B. über Le</w:t>
            </w:r>
            <w:r w:rsidRPr="00956AA3">
              <w:rPr>
                <w:rFonts w:cs="Arial"/>
                <w:color w:val="000000"/>
                <w:sz w:val="16"/>
                <w:szCs w:val="16"/>
              </w:rPr>
              <w:t>h</w:t>
            </w:r>
            <w:r w:rsidRPr="00956AA3">
              <w:rPr>
                <w:rFonts w:cs="Arial"/>
                <w:color w:val="000000"/>
                <w:sz w:val="16"/>
                <w:szCs w:val="16"/>
              </w:rPr>
              <w:t>rer der Religionen) und reflektieren ihre eigenen Voreinstellungen,</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U-E: stellen an Beispielen unterschiedlicher Religionen (z. B. anhand der Lehrer der Religionen) dar, wo mit Bezug auf religiöse Maßstäbe leben</w:t>
            </w:r>
            <w:r w:rsidRPr="00956AA3">
              <w:rPr>
                <w:rFonts w:cs="Arial"/>
                <w:color w:val="000000"/>
                <w:sz w:val="16"/>
                <w:szCs w:val="16"/>
              </w:rPr>
              <w:t>s</w:t>
            </w:r>
            <w:r w:rsidRPr="00956AA3">
              <w:rPr>
                <w:rFonts w:cs="Arial"/>
                <w:color w:val="000000"/>
                <w:sz w:val="16"/>
                <w:szCs w:val="16"/>
              </w:rPr>
              <w:t>feindliche Zustände (zum Teil auch  innerhalb der Religionen) kritisiert und verändert wurden und we</w:t>
            </w:r>
            <w:r w:rsidRPr="00956AA3">
              <w:rPr>
                <w:rFonts w:cs="Arial"/>
                <w:color w:val="000000"/>
                <w:sz w:val="16"/>
                <w:szCs w:val="16"/>
              </w:rPr>
              <w:t>r</w:t>
            </w:r>
            <w:r w:rsidRPr="00956AA3">
              <w:rPr>
                <w:rFonts w:cs="Arial"/>
                <w:color w:val="000000"/>
                <w:sz w:val="16"/>
                <w:szCs w:val="16"/>
              </w:rPr>
              <w:t>den,</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U-F: reflektieren die Ernsthaftigkeit ethischen Verhaltens angesichts der En</w:t>
            </w:r>
            <w:r w:rsidRPr="00956AA3">
              <w:rPr>
                <w:rFonts w:cs="Arial"/>
                <w:color w:val="000000"/>
                <w:sz w:val="16"/>
                <w:szCs w:val="16"/>
              </w:rPr>
              <w:t>d</w:t>
            </w:r>
            <w:r w:rsidRPr="00956AA3">
              <w:rPr>
                <w:rFonts w:cs="Arial"/>
                <w:color w:val="000000"/>
                <w:sz w:val="16"/>
                <w:szCs w:val="16"/>
              </w:rPr>
              <w:t>lichkeit des Lebens,</w:t>
            </w:r>
          </w:p>
          <w:p w:rsidR="0013010C"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U-G: erläutern ethische Weisungen der Religionen (z. B. von Lehrern der R</w:t>
            </w:r>
            <w:r w:rsidRPr="00956AA3">
              <w:rPr>
                <w:rFonts w:cs="Arial"/>
                <w:color w:val="000000"/>
                <w:sz w:val="16"/>
                <w:szCs w:val="16"/>
              </w:rPr>
              <w:t>e</w:t>
            </w:r>
            <w:r w:rsidRPr="00956AA3">
              <w:rPr>
                <w:rFonts w:cs="Arial"/>
                <w:color w:val="000000"/>
                <w:sz w:val="16"/>
                <w:szCs w:val="16"/>
              </w:rPr>
              <w:t>ligionen) und erörtern in einfacher Form an einzelnen eispielen (z. B. Feindesliebe, Einsatz für die Armen) deren Relevanz für ihr eigenes L</w:t>
            </w:r>
            <w:r w:rsidRPr="00956AA3">
              <w:rPr>
                <w:rFonts w:cs="Arial"/>
                <w:color w:val="000000"/>
                <w:sz w:val="16"/>
                <w:szCs w:val="16"/>
              </w:rPr>
              <w:t>e</w:t>
            </w:r>
            <w:r w:rsidRPr="00956AA3">
              <w:rPr>
                <w:rFonts w:cs="Arial"/>
                <w:color w:val="000000"/>
                <w:sz w:val="16"/>
                <w:szCs w:val="16"/>
              </w:rPr>
              <w:t>ben.</w:t>
            </w:r>
          </w:p>
        </w:tc>
        <w:tc>
          <w:tcPr>
            <w:tcW w:w="589" w:type="dxa"/>
            <w:tcBorders>
              <w:left w:val="nil"/>
            </w:tcBorders>
            <w:shd w:val="clear" w:color="auto" w:fill="auto"/>
            <w:tcMar>
              <w:left w:w="0" w:type="dxa"/>
              <w:right w:w="0" w:type="dxa"/>
            </w:tcMar>
            <w:textDirection w:val="btLr"/>
          </w:tcPr>
          <w:p w:rsidR="00AF0373" w:rsidRPr="00956AA3" w:rsidRDefault="00AF0373" w:rsidP="00956AA3">
            <w:pPr>
              <w:ind w:left="113" w:right="113"/>
              <w:jc w:val="center"/>
              <w:rPr>
                <w:szCs w:val="24"/>
              </w:rPr>
            </w:pPr>
            <w:r w:rsidRPr="00956AA3">
              <w:rPr>
                <w:szCs w:val="24"/>
              </w:rPr>
              <w:t>u</w:t>
            </w:r>
            <w:r w:rsidRPr="00956AA3">
              <w:rPr>
                <w:szCs w:val="24"/>
              </w:rPr>
              <w:t>r</w:t>
            </w:r>
            <w:r w:rsidRPr="00956AA3">
              <w:rPr>
                <w:szCs w:val="24"/>
              </w:rPr>
              <w:t>te</w:t>
            </w:r>
            <w:r w:rsidRPr="00956AA3">
              <w:rPr>
                <w:szCs w:val="24"/>
              </w:rPr>
              <w:t>i</w:t>
            </w:r>
            <w:r w:rsidRPr="00956AA3">
              <w:rPr>
                <w:szCs w:val="24"/>
              </w:rPr>
              <w:t>len</w:t>
            </w:r>
          </w:p>
        </w:tc>
        <w:tc>
          <w:tcPr>
            <w:tcW w:w="3685" w:type="dxa"/>
            <w:vMerge/>
            <w:shd w:val="clear" w:color="auto" w:fill="auto"/>
          </w:tcPr>
          <w:p w:rsidR="00AF0373" w:rsidRPr="00956AA3" w:rsidRDefault="00AF0373" w:rsidP="00956AA3">
            <w:pPr>
              <w:numPr>
                <w:ilvl w:val="0"/>
                <w:numId w:val="9"/>
              </w:numPr>
              <w:rPr>
                <w:sz w:val="16"/>
                <w:szCs w:val="12"/>
              </w:rPr>
            </w:pPr>
          </w:p>
        </w:tc>
      </w:tr>
      <w:tr w:rsidR="00956AA3" w:rsidTr="00956AA3">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Dia-A: beschreiben an konkreten erarbeiteten Beispielen, was andere an ihren Relig</w:t>
            </w:r>
            <w:r w:rsidRPr="00956AA3">
              <w:rPr>
                <w:rFonts w:cs="Arial"/>
                <w:color w:val="000000"/>
                <w:sz w:val="16"/>
                <w:szCs w:val="16"/>
              </w:rPr>
              <w:t>i</w:t>
            </w:r>
            <w:r w:rsidRPr="00956AA3">
              <w:rPr>
                <w:rFonts w:cs="Arial"/>
                <w:color w:val="000000"/>
                <w:sz w:val="16"/>
                <w:szCs w:val="16"/>
              </w:rPr>
              <w:t>onen (z. B. Lehrer der Religionen) interessant und wichtig fi</w:t>
            </w:r>
            <w:r w:rsidRPr="00956AA3">
              <w:rPr>
                <w:rFonts w:cs="Arial"/>
                <w:color w:val="000000"/>
                <w:sz w:val="16"/>
                <w:szCs w:val="16"/>
              </w:rPr>
              <w:t>n</w:t>
            </w:r>
            <w:r w:rsidRPr="00956AA3">
              <w:rPr>
                <w:rFonts w:cs="Arial"/>
                <w:color w:val="000000"/>
                <w:sz w:val="16"/>
                <w:szCs w:val="16"/>
              </w:rPr>
              <w:t>den,</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Dia-B: stellen ihre eigene Sichtweise dar (z. B. zu Lehrern der Religionen, Sinnfragen), hören a</w:t>
            </w:r>
            <w:r w:rsidRPr="00956AA3">
              <w:rPr>
                <w:rFonts w:cs="Arial"/>
                <w:color w:val="000000"/>
                <w:sz w:val="16"/>
                <w:szCs w:val="16"/>
              </w:rPr>
              <w:t>n</w:t>
            </w:r>
            <w:r w:rsidRPr="00956AA3">
              <w:rPr>
                <w:rFonts w:cs="Arial"/>
                <w:color w:val="000000"/>
                <w:sz w:val="16"/>
                <w:szCs w:val="16"/>
              </w:rPr>
              <w:t>deren interessiert zu und halten dabei Unterschiede in Auffassungen aus,</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Dia-C: erläutern an erarbeiteten Beispielen (z. B. Lehrer der Religionen) zentrale G</w:t>
            </w:r>
            <w:r w:rsidRPr="00956AA3">
              <w:rPr>
                <w:rFonts w:cs="Arial"/>
                <w:color w:val="000000"/>
                <w:sz w:val="16"/>
                <w:szCs w:val="16"/>
              </w:rPr>
              <w:t>e</w:t>
            </w:r>
            <w:r w:rsidRPr="00956AA3">
              <w:rPr>
                <w:rFonts w:cs="Arial"/>
                <w:color w:val="000000"/>
                <w:sz w:val="16"/>
                <w:szCs w:val="16"/>
              </w:rPr>
              <w:t>meinsamkeiten und Unterschiede zwischen Religionen,</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Dia-D: vergleichen an erarbeiteten Beispielen unterschiedliche Sichtweisen und Urteile in religiös-ethischen Grundfragen (z. B. Sinn des Lebens, G</w:t>
            </w:r>
            <w:r w:rsidRPr="00956AA3">
              <w:rPr>
                <w:rFonts w:cs="Arial"/>
                <w:color w:val="000000"/>
                <w:sz w:val="16"/>
                <w:szCs w:val="16"/>
              </w:rPr>
              <w:t>e</w:t>
            </w:r>
            <w:r w:rsidRPr="00956AA3">
              <w:rPr>
                <w:rFonts w:cs="Arial"/>
                <w:color w:val="000000"/>
                <w:sz w:val="16"/>
                <w:szCs w:val="16"/>
              </w:rPr>
              <w:t>rechtigkeit),</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Dia-E: stellen dar, wie aus der Perspektive von Lehrern der Religionen die eigenen Verhaltensweisen sowie gesellschaftliche Konventionen und Z</w:t>
            </w:r>
            <w:r w:rsidRPr="00956AA3">
              <w:rPr>
                <w:rFonts w:cs="Arial"/>
                <w:color w:val="000000"/>
                <w:sz w:val="16"/>
                <w:szCs w:val="16"/>
              </w:rPr>
              <w:t>u</w:t>
            </w:r>
            <w:r w:rsidRPr="00956AA3">
              <w:rPr>
                <w:rFonts w:cs="Arial"/>
                <w:color w:val="000000"/>
                <w:sz w:val="16"/>
                <w:szCs w:val="16"/>
              </w:rPr>
              <w:t>stände wohl zu beurte</w:t>
            </w:r>
            <w:r w:rsidRPr="00956AA3">
              <w:rPr>
                <w:rFonts w:cs="Arial"/>
                <w:color w:val="000000"/>
                <w:sz w:val="16"/>
                <w:szCs w:val="16"/>
              </w:rPr>
              <w:t>i</w:t>
            </w:r>
            <w:r w:rsidRPr="00956AA3">
              <w:rPr>
                <w:rFonts w:cs="Arial"/>
                <w:color w:val="000000"/>
                <w:sz w:val="16"/>
                <w:szCs w:val="16"/>
              </w:rPr>
              <w:t>len sind,</w:t>
            </w:r>
          </w:p>
          <w:p w:rsidR="0013010C" w:rsidRPr="00956AA3" w:rsidRDefault="00B83127" w:rsidP="00956AA3">
            <w:pPr>
              <w:widowControl w:val="0"/>
              <w:tabs>
                <w:tab w:val="left" w:pos="90"/>
                <w:tab w:val="left" w:pos="2424"/>
              </w:tabs>
              <w:autoSpaceDE w:val="0"/>
              <w:autoSpaceDN w:val="0"/>
              <w:adjustRightInd w:val="0"/>
              <w:spacing w:after="20"/>
              <w:ind w:left="284" w:hanging="284"/>
              <w:jc w:val="left"/>
              <w:rPr>
                <w:color w:val="000000"/>
                <w:sz w:val="16"/>
                <w:szCs w:val="16"/>
              </w:rPr>
            </w:pPr>
            <w:r w:rsidRPr="00956AA3">
              <w:rPr>
                <w:rFonts w:cs="Arial"/>
                <w:color w:val="000000"/>
                <w:sz w:val="16"/>
                <w:szCs w:val="16"/>
              </w:rPr>
              <w:t>Dia-F: begründen ansatzweise, was für sie an ihrem Glauben bzw. ihrer Weltanscha</w:t>
            </w:r>
            <w:r w:rsidRPr="00956AA3">
              <w:rPr>
                <w:rFonts w:cs="Arial"/>
                <w:color w:val="000000"/>
                <w:sz w:val="16"/>
                <w:szCs w:val="16"/>
              </w:rPr>
              <w:t>u</w:t>
            </w:r>
            <w:r w:rsidRPr="00956AA3">
              <w:rPr>
                <w:rFonts w:cs="Arial"/>
                <w:color w:val="000000"/>
                <w:sz w:val="16"/>
                <w:szCs w:val="16"/>
              </w:rPr>
              <w:t>ung zentral ist und was daraus für die Wahrnehmung und Beurteilung anderer rel</w:t>
            </w:r>
            <w:r w:rsidRPr="00956AA3">
              <w:rPr>
                <w:rFonts w:cs="Arial"/>
                <w:color w:val="000000"/>
                <w:sz w:val="16"/>
                <w:szCs w:val="16"/>
              </w:rPr>
              <w:t>i</w:t>
            </w:r>
            <w:r w:rsidRPr="00956AA3">
              <w:rPr>
                <w:rFonts w:cs="Arial"/>
                <w:color w:val="000000"/>
                <w:sz w:val="16"/>
                <w:szCs w:val="16"/>
              </w:rPr>
              <w:t>gi</w:t>
            </w:r>
            <w:r w:rsidRPr="00956AA3">
              <w:rPr>
                <w:rFonts w:cs="Arial"/>
                <w:color w:val="000000"/>
                <w:sz w:val="16"/>
                <w:szCs w:val="16"/>
              </w:rPr>
              <w:t>ö</w:t>
            </w:r>
            <w:r w:rsidRPr="00956AA3">
              <w:rPr>
                <w:rFonts w:cs="Arial"/>
                <w:color w:val="000000"/>
                <w:sz w:val="16"/>
                <w:szCs w:val="16"/>
              </w:rPr>
              <w:t>ser und Weltanschaulicher Überzeugungen folgt.</w:t>
            </w:r>
          </w:p>
        </w:tc>
        <w:tc>
          <w:tcPr>
            <w:tcW w:w="589" w:type="dxa"/>
            <w:tcBorders>
              <w:left w:val="nil"/>
            </w:tcBorders>
            <w:shd w:val="clear" w:color="auto" w:fill="auto"/>
            <w:tcMar>
              <w:left w:w="0" w:type="dxa"/>
              <w:right w:w="0" w:type="dxa"/>
            </w:tcMar>
            <w:textDirection w:val="btLr"/>
          </w:tcPr>
          <w:p w:rsidR="00AF0373" w:rsidRPr="00956AA3" w:rsidRDefault="00AF0373" w:rsidP="00956AA3">
            <w:pPr>
              <w:ind w:left="113" w:right="113"/>
              <w:jc w:val="center"/>
              <w:rPr>
                <w:szCs w:val="24"/>
              </w:rPr>
            </w:pPr>
            <w:r w:rsidRPr="00956AA3">
              <w:rPr>
                <w:szCs w:val="24"/>
              </w:rPr>
              <w:t>Di</w:t>
            </w:r>
            <w:r w:rsidRPr="00956AA3">
              <w:rPr>
                <w:szCs w:val="24"/>
              </w:rPr>
              <w:t>a</w:t>
            </w:r>
            <w:r w:rsidRPr="00956AA3">
              <w:rPr>
                <w:szCs w:val="24"/>
              </w:rPr>
              <w:t>log</w:t>
            </w:r>
          </w:p>
        </w:tc>
        <w:tc>
          <w:tcPr>
            <w:tcW w:w="3685" w:type="dxa"/>
            <w:vMerge/>
            <w:shd w:val="clear" w:color="auto" w:fill="auto"/>
          </w:tcPr>
          <w:p w:rsidR="00AF0373" w:rsidRPr="00956AA3" w:rsidRDefault="00AF0373" w:rsidP="00956AA3">
            <w:pPr>
              <w:numPr>
                <w:ilvl w:val="0"/>
                <w:numId w:val="9"/>
              </w:numPr>
              <w:rPr>
                <w:sz w:val="16"/>
              </w:rPr>
            </w:pPr>
          </w:p>
        </w:tc>
      </w:tr>
      <w:tr w:rsidR="00956AA3" w:rsidTr="00956AA3">
        <w:trPr>
          <w:cantSplit/>
          <w:trHeight w:val="1892"/>
        </w:trPr>
        <w:tc>
          <w:tcPr>
            <w:tcW w:w="6379" w:type="dxa"/>
            <w:tcBorders>
              <w:top w:val="single" w:sz="4" w:space="0" w:color="auto"/>
              <w:bottom w:val="single" w:sz="4" w:space="0" w:color="auto"/>
              <w:right w:val="nil"/>
            </w:tcBorders>
            <w:shd w:val="clear" w:color="auto" w:fill="auto"/>
            <w:tcMar>
              <w:top w:w="57" w:type="dxa"/>
              <w:bottom w:w="57" w:type="dxa"/>
            </w:tcMar>
          </w:tcPr>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D&amp;G-A: gestalten Inhalte mithilfe von Fachbegriffen in verschiedenen Tex</w:t>
            </w:r>
            <w:r w:rsidRPr="00956AA3">
              <w:rPr>
                <w:rFonts w:cs="Arial"/>
                <w:color w:val="000000"/>
                <w:sz w:val="16"/>
                <w:szCs w:val="16"/>
              </w:rPr>
              <w:t>t</w:t>
            </w:r>
            <w:r w:rsidRPr="00956AA3">
              <w:rPr>
                <w:rFonts w:cs="Arial"/>
                <w:color w:val="000000"/>
                <w:sz w:val="16"/>
                <w:szCs w:val="16"/>
              </w:rPr>
              <w:t>formen (z. B. Darstellungen, Zusammenfassungen, einfache Erörteru</w:t>
            </w:r>
            <w:r w:rsidRPr="00956AA3">
              <w:rPr>
                <w:rFonts w:cs="Arial"/>
                <w:color w:val="000000"/>
                <w:sz w:val="16"/>
                <w:szCs w:val="16"/>
              </w:rPr>
              <w:t>n</w:t>
            </w:r>
            <w:r w:rsidRPr="00956AA3">
              <w:rPr>
                <w:rFonts w:cs="Arial"/>
                <w:color w:val="000000"/>
                <w:sz w:val="16"/>
                <w:szCs w:val="16"/>
              </w:rPr>
              <w:t>gen),</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D&amp;G-B: stellen Inhalte strukturiert undmithilfe erarbeiteter Fachbegriffe in verschied</w:t>
            </w:r>
            <w:r w:rsidRPr="00956AA3">
              <w:rPr>
                <w:rFonts w:cs="Arial"/>
                <w:color w:val="000000"/>
                <w:sz w:val="16"/>
                <w:szCs w:val="16"/>
              </w:rPr>
              <w:t>e</w:t>
            </w:r>
            <w:r w:rsidRPr="00956AA3">
              <w:rPr>
                <w:rFonts w:cs="Arial"/>
                <w:color w:val="000000"/>
                <w:sz w:val="16"/>
                <w:szCs w:val="16"/>
              </w:rPr>
              <w:t>nen Formen (z. B. Zusammenfassung, Vortrag, Referat, Ro</w:t>
            </w:r>
            <w:r w:rsidRPr="00956AA3">
              <w:rPr>
                <w:rFonts w:cs="Arial"/>
                <w:color w:val="000000"/>
                <w:sz w:val="16"/>
                <w:szCs w:val="16"/>
              </w:rPr>
              <w:t>l</w:t>
            </w:r>
            <w:r w:rsidRPr="00956AA3">
              <w:rPr>
                <w:rFonts w:cs="Arial"/>
                <w:color w:val="000000"/>
                <w:sz w:val="16"/>
                <w:szCs w:val="16"/>
              </w:rPr>
              <w:t>lenspiel) mündlich dar und verwenden ggf. erlernte Präsentationstechniken (z. B. Plakate, einfache P</w:t>
            </w:r>
            <w:r w:rsidRPr="00956AA3">
              <w:rPr>
                <w:rFonts w:cs="Arial"/>
                <w:color w:val="000000"/>
                <w:sz w:val="16"/>
                <w:szCs w:val="16"/>
              </w:rPr>
              <w:t>o</w:t>
            </w:r>
            <w:r w:rsidRPr="00956AA3">
              <w:rPr>
                <w:rFonts w:cs="Arial"/>
                <w:color w:val="000000"/>
                <w:sz w:val="16"/>
                <w:szCs w:val="16"/>
              </w:rPr>
              <w:t>werPoint-Präsentationen),</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D&amp;G-C: drücken eigene religiöse Empfindungen, Haltungen und Gedanken in ve</w:t>
            </w:r>
            <w:r w:rsidRPr="00956AA3">
              <w:rPr>
                <w:rFonts w:cs="Arial"/>
                <w:color w:val="000000"/>
                <w:sz w:val="16"/>
                <w:szCs w:val="16"/>
              </w:rPr>
              <w:t>r</w:t>
            </w:r>
            <w:r w:rsidRPr="00956AA3">
              <w:rPr>
                <w:rFonts w:cs="Arial"/>
                <w:color w:val="000000"/>
                <w:sz w:val="16"/>
                <w:szCs w:val="16"/>
              </w:rPr>
              <w:t>schiedenen kreativen Gestaltungsformen (z. B. Fotoreportagen, Collagen, Kurzfi</w:t>
            </w:r>
            <w:r w:rsidRPr="00956AA3">
              <w:rPr>
                <w:rFonts w:cs="Arial"/>
                <w:color w:val="000000"/>
                <w:sz w:val="16"/>
                <w:szCs w:val="16"/>
              </w:rPr>
              <w:t>l</w:t>
            </w:r>
            <w:r w:rsidRPr="00956AA3">
              <w:rPr>
                <w:rFonts w:cs="Arial"/>
                <w:color w:val="000000"/>
                <w:sz w:val="16"/>
                <w:szCs w:val="16"/>
              </w:rPr>
              <w:t>me) aus,</w:t>
            </w:r>
          </w:p>
          <w:p w:rsidR="00B83127"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D&amp;G-D: nennen Kriterien für die Gestaltung von Darstellungsformen (z. B. Text, Ro</w:t>
            </w:r>
            <w:r w:rsidRPr="00956AA3">
              <w:rPr>
                <w:rFonts w:cs="Arial"/>
                <w:color w:val="000000"/>
                <w:sz w:val="16"/>
                <w:szCs w:val="16"/>
              </w:rPr>
              <w:t>l</w:t>
            </w:r>
            <w:r w:rsidRPr="00956AA3">
              <w:rPr>
                <w:rFonts w:cs="Arial"/>
                <w:color w:val="000000"/>
                <w:sz w:val="16"/>
                <w:szCs w:val="16"/>
              </w:rPr>
              <w:t>lenspiel, einf</w:t>
            </w:r>
            <w:r w:rsidRPr="00956AA3">
              <w:rPr>
                <w:rFonts w:cs="Arial"/>
                <w:color w:val="000000"/>
                <w:sz w:val="16"/>
                <w:szCs w:val="16"/>
              </w:rPr>
              <w:t>a</w:t>
            </w:r>
            <w:r w:rsidRPr="00956AA3">
              <w:rPr>
                <w:rFonts w:cs="Arial"/>
                <w:color w:val="000000"/>
                <w:sz w:val="16"/>
                <w:szCs w:val="16"/>
              </w:rPr>
              <w:t>che PowerPoint-Präsentationen) und wenden sie an,</w:t>
            </w:r>
          </w:p>
          <w:p w:rsidR="00AF0373" w:rsidRPr="00956AA3" w:rsidRDefault="00B83127" w:rsidP="00956AA3">
            <w:pPr>
              <w:widowControl w:val="0"/>
              <w:tabs>
                <w:tab w:val="left" w:pos="90"/>
                <w:tab w:val="left" w:pos="2424"/>
              </w:tabs>
              <w:autoSpaceDE w:val="0"/>
              <w:autoSpaceDN w:val="0"/>
              <w:adjustRightInd w:val="0"/>
              <w:spacing w:after="40"/>
              <w:ind w:left="284" w:hanging="284"/>
              <w:rPr>
                <w:rFonts w:cs="Arial"/>
                <w:color w:val="000000"/>
                <w:sz w:val="16"/>
                <w:szCs w:val="16"/>
              </w:rPr>
            </w:pPr>
            <w:r w:rsidRPr="00956AA3">
              <w:rPr>
                <w:rFonts w:cs="Arial"/>
                <w:color w:val="000000"/>
                <w:sz w:val="16"/>
                <w:szCs w:val="16"/>
              </w:rPr>
              <w:t>D&amp;G-D: beschreiben und beurteilen den Arbeitsprozess (z. B. im Portfolio)</w:t>
            </w:r>
          </w:p>
        </w:tc>
        <w:tc>
          <w:tcPr>
            <w:tcW w:w="589" w:type="dxa"/>
            <w:tcBorders>
              <w:left w:val="nil"/>
              <w:bottom w:val="single" w:sz="4" w:space="0" w:color="auto"/>
            </w:tcBorders>
            <w:shd w:val="clear" w:color="auto" w:fill="auto"/>
            <w:tcMar>
              <w:left w:w="0" w:type="dxa"/>
              <w:right w:w="0" w:type="dxa"/>
            </w:tcMar>
            <w:textDirection w:val="btLr"/>
          </w:tcPr>
          <w:p w:rsidR="00AF0373" w:rsidRPr="00956AA3" w:rsidRDefault="00AF0373" w:rsidP="00956AA3">
            <w:pPr>
              <w:ind w:left="113" w:right="113"/>
              <w:jc w:val="center"/>
              <w:rPr>
                <w:szCs w:val="24"/>
              </w:rPr>
            </w:pPr>
            <w:r w:rsidRPr="00956AA3">
              <w:rPr>
                <w:sz w:val="20"/>
                <w:szCs w:val="24"/>
              </w:rPr>
              <w:t>darstellen &amp; gesta</w:t>
            </w:r>
            <w:r w:rsidRPr="00956AA3">
              <w:rPr>
                <w:sz w:val="20"/>
                <w:szCs w:val="24"/>
              </w:rPr>
              <w:t>l</w:t>
            </w:r>
            <w:r w:rsidRPr="00956AA3">
              <w:rPr>
                <w:sz w:val="20"/>
                <w:szCs w:val="24"/>
              </w:rPr>
              <w:t>ten</w:t>
            </w:r>
          </w:p>
        </w:tc>
        <w:tc>
          <w:tcPr>
            <w:tcW w:w="3685" w:type="dxa"/>
            <w:vMerge/>
            <w:tcBorders>
              <w:bottom w:val="single" w:sz="4" w:space="0" w:color="auto"/>
            </w:tcBorders>
            <w:shd w:val="clear" w:color="auto" w:fill="auto"/>
          </w:tcPr>
          <w:p w:rsidR="00AF0373" w:rsidRPr="00956AA3" w:rsidRDefault="00AF0373" w:rsidP="00956AA3">
            <w:pPr>
              <w:numPr>
                <w:ilvl w:val="0"/>
                <w:numId w:val="9"/>
              </w:numPr>
              <w:rPr>
                <w:sz w:val="16"/>
              </w:rPr>
            </w:pPr>
          </w:p>
        </w:tc>
      </w:tr>
    </w:tbl>
    <w:p w:rsidR="001F2863" w:rsidRDefault="001F2863">
      <w:pPr>
        <w:sectPr w:rsidR="001F2863" w:rsidSect="0013010C">
          <w:pgSz w:w="11907" w:h="16840" w:code="9"/>
          <w:pgMar w:top="284" w:right="1418" w:bottom="426" w:left="1418" w:header="720" w:footer="720" w:gutter="0"/>
          <w:paperSrc w:first="1" w:other="1"/>
          <w:cols w:space="720"/>
        </w:sectPr>
      </w:pPr>
    </w:p>
    <w:tbl>
      <w:tblPr>
        <w:tblW w:w="106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589"/>
        <w:gridCol w:w="3685"/>
      </w:tblGrid>
      <w:tr w:rsidR="001F2863" w:rsidRPr="00956AA3" w:rsidTr="00956AA3">
        <w:trPr>
          <w:cantSplit/>
          <w:trHeight w:val="212"/>
        </w:trPr>
        <w:tc>
          <w:tcPr>
            <w:tcW w:w="10653" w:type="dxa"/>
            <w:gridSpan w:val="3"/>
            <w:tcBorders>
              <w:bottom w:val="nil"/>
            </w:tcBorders>
            <w:shd w:val="clear" w:color="auto" w:fill="auto"/>
          </w:tcPr>
          <w:p w:rsidR="001F2863" w:rsidRPr="00956AA3" w:rsidRDefault="001F2863" w:rsidP="00956AA3">
            <w:pPr>
              <w:jc w:val="center"/>
              <w:rPr>
                <w:b/>
              </w:rPr>
            </w:pPr>
            <w:r w:rsidRPr="00956AA3">
              <w:rPr>
                <w:b/>
              </w:rPr>
              <w:t xml:space="preserve">Planungsübersicht, Rahmenplan Religion Stadtteilschule 2011, </w:t>
            </w:r>
            <w:r w:rsidRPr="001F2863">
              <w:t>Jahrgangsstufe 11 (Vorst</w:t>
            </w:r>
            <w:r w:rsidRPr="001F2863">
              <w:t>u</w:t>
            </w:r>
            <w:r w:rsidRPr="001F2863">
              <w:t>fe)</w:t>
            </w:r>
          </w:p>
        </w:tc>
      </w:tr>
      <w:tr w:rsidR="001F2863" w:rsidRPr="00956AA3" w:rsidTr="00956AA3">
        <w:trPr>
          <w:cantSplit/>
          <w:trHeight w:val="212"/>
        </w:trPr>
        <w:tc>
          <w:tcPr>
            <w:tcW w:w="6968" w:type="dxa"/>
            <w:gridSpan w:val="2"/>
            <w:tcBorders>
              <w:top w:val="nil"/>
              <w:bottom w:val="single" w:sz="4" w:space="0" w:color="auto"/>
              <w:right w:val="nil"/>
            </w:tcBorders>
            <w:shd w:val="clear" w:color="auto" w:fill="auto"/>
          </w:tcPr>
          <w:p w:rsidR="001F2863" w:rsidRPr="00956AA3" w:rsidRDefault="001F2863" w:rsidP="00956AA3">
            <w:pPr>
              <w:ind w:left="113" w:right="113"/>
              <w:jc w:val="left"/>
              <w:rPr>
                <w:i/>
                <w:szCs w:val="24"/>
              </w:rPr>
            </w:pPr>
            <w:r w:rsidRPr="00956AA3">
              <w:rPr>
                <w:i/>
                <w:sz w:val="16"/>
                <w:szCs w:val="16"/>
              </w:rPr>
              <w:t>Kompetenzen und Anforderungen</w:t>
            </w:r>
          </w:p>
        </w:tc>
        <w:tc>
          <w:tcPr>
            <w:tcW w:w="3685" w:type="dxa"/>
            <w:tcBorders>
              <w:top w:val="nil"/>
              <w:left w:val="nil"/>
            </w:tcBorders>
            <w:shd w:val="clear" w:color="auto" w:fill="auto"/>
          </w:tcPr>
          <w:p w:rsidR="001F2863" w:rsidRPr="00956AA3" w:rsidRDefault="001F2863" w:rsidP="00956AA3">
            <w:pPr>
              <w:jc w:val="left"/>
              <w:rPr>
                <w:i/>
                <w:sz w:val="16"/>
                <w:szCs w:val="16"/>
              </w:rPr>
            </w:pPr>
            <w:r w:rsidRPr="00956AA3">
              <w:rPr>
                <w:i/>
                <w:sz w:val="16"/>
                <w:szCs w:val="16"/>
              </w:rPr>
              <w:t>Verbindliche Inhalte und mögl</w:t>
            </w:r>
            <w:r w:rsidRPr="00956AA3">
              <w:rPr>
                <w:i/>
                <w:sz w:val="16"/>
                <w:szCs w:val="16"/>
              </w:rPr>
              <w:t>i</w:t>
            </w:r>
            <w:r w:rsidRPr="00956AA3">
              <w:rPr>
                <w:i/>
                <w:sz w:val="16"/>
                <w:szCs w:val="16"/>
              </w:rPr>
              <w:t>che Zugänge</w:t>
            </w:r>
          </w:p>
        </w:tc>
      </w:tr>
      <w:tr w:rsidR="00956AA3" w:rsidTr="00956AA3">
        <w:trPr>
          <w:cantSplit/>
          <w:trHeight w:val="1134"/>
        </w:trPr>
        <w:tc>
          <w:tcPr>
            <w:tcW w:w="6379" w:type="dxa"/>
            <w:tcBorders>
              <w:bottom w:val="single" w:sz="4" w:space="0" w:color="auto"/>
              <w:right w:val="nil"/>
            </w:tcBorders>
            <w:shd w:val="clear" w:color="auto" w:fill="auto"/>
            <w:tcMar>
              <w:top w:w="57" w:type="dxa"/>
              <w:bottom w:w="57" w:type="dxa"/>
            </w:tcMar>
          </w:tcPr>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W-A: entwickeln und erläutern Fragen, die zum eigenen Verständnis von Tod, Endlic</w:t>
            </w:r>
            <w:r w:rsidRPr="00956AA3">
              <w:rPr>
                <w:rFonts w:cs="Arial"/>
                <w:color w:val="000000"/>
                <w:sz w:val="14"/>
                <w:szCs w:val="14"/>
              </w:rPr>
              <w:t>h</w:t>
            </w:r>
            <w:r w:rsidRPr="00956AA3">
              <w:rPr>
                <w:rFonts w:cs="Arial"/>
                <w:color w:val="000000"/>
                <w:sz w:val="14"/>
                <w:szCs w:val="14"/>
              </w:rPr>
              <w:t>keit und Sinnsuche führen,</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W-B: nehmen wahr, wie Religion die Wertvorstellungen und die Lebensführung der Menschen b</w:t>
            </w:r>
            <w:r w:rsidRPr="00956AA3">
              <w:rPr>
                <w:rFonts w:cs="Arial"/>
                <w:color w:val="000000"/>
                <w:sz w:val="14"/>
                <w:szCs w:val="14"/>
              </w:rPr>
              <w:t>e</w:t>
            </w:r>
            <w:r w:rsidRPr="00956AA3">
              <w:rPr>
                <w:rFonts w:cs="Arial"/>
                <w:color w:val="000000"/>
                <w:sz w:val="14"/>
                <w:szCs w:val="14"/>
              </w:rPr>
              <w:t>einflussen kann, und beschreiben dies an aktuellen Beispielen mit Bezug auf religiöse Texte (z. B. Heilige Schriften),</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W-C: erkennen den besonderen Charakter Heiliger Schriften und ordnen sie in ihren jeweiligen Entstehungskontext ein,</w:t>
            </w:r>
          </w:p>
          <w:p w:rsidR="001F2863" w:rsidRPr="00956AA3" w:rsidRDefault="00DF2B1F" w:rsidP="00956AA3">
            <w:pPr>
              <w:widowControl w:val="0"/>
              <w:tabs>
                <w:tab w:val="left" w:pos="90"/>
                <w:tab w:val="left" w:pos="2424"/>
              </w:tabs>
              <w:autoSpaceDE w:val="0"/>
              <w:autoSpaceDN w:val="0"/>
              <w:adjustRightInd w:val="0"/>
              <w:spacing w:afterLines="30"/>
              <w:ind w:left="284" w:hanging="284"/>
              <w:jc w:val="left"/>
              <w:rPr>
                <w:color w:val="000000"/>
                <w:sz w:val="14"/>
                <w:szCs w:val="14"/>
              </w:rPr>
            </w:pPr>
            <w:r w:rsidRPr="00956AA3">
              <w:rPr>
                <w:rFonts w:cs="Arial"/>
                <w:color w:val="000000"/>
                <w:sz w:val="14"/>
                <w:szCs w:val="14"/>
              </w:rPr>
              <w:t>W-D: erläutern religiöse und ethische Grundfragen (z. B. Gerechtigkeit) bei persönlichen Entsche</w:t>
            </w:r>
            <w:r w:rsidRPr="00956AA3">
              <w:rPr>
                <w:rFonts w:cs="Arial"/>
                <w:color w:val="000000"/>
                <w:sz w:val="14"/>
                <w:szCs w:val="14"/>
              </w:rPr>
              <w:t>i</w:t>
            </w:r>
            <w:r w:rsidRPr="00956AA3">
              <w:rPr>
                <w:rFonts w:cs="Arial"/>
                <w:color w:val="000000"/>
                <w:sz w:val="14"/>
                <w:szCs w:val="14"/>
              </w:rPr>
              <w:t>dungssituationen und in Gesellschaftlichen Konfliktfeldern mit Bezug auf religiöse Texte.</w:t>
            </w:r>
          </w:p>
        </w:tc>
        <w:tc>
          <w:tcPr>
            <w:tcW w:w="589" w:type="dxa"/>
            <w:tcBorders>
              <w:left w:val="nil"/>
            </w:tcBorders>
            <w:shd w:val="clear" w:color="auto" w:fill="auto"/>
            <w:tcMar>
              <w:left w:w="0" w:type="dxa"/>
              <w:right w:w="0" w:type="dxa"/>
            </w:tcMar>
            <w:textDirection w:val="btLr"/>
          </w:tcPr>
          <w:p w:rsidR="001F2863" w:rsidRPr="00956AA3" w:rsidRDefault="001F2863" w:rsidP="00956AA3">
            <w:pPr>
              <w:ind w:left="113" w:right="113"/>
              <w:jc w:val="center"/>
              <w:rPr>
                <w:sz w:val="23"/>
                <w:szCs w:val="23"/>
              </w:rPr>
            </w:pPr>
            <w:r w:rsidRPr="00956AA3">
              <w:rPr>
                <w:sz w:val="21"/>
                <w:szCs w:val="23"/>
              </w:rPr>
              <w:t>wah</w:t>
            </w:r>
            <w:r w:rsidRPr="00956AA3">
              <w:rPr>
                <w:sz w:val="21"/>
                <w:szCs w:val="23"/>
              </w:rPr>
              <w:t>r</w:t>
            </w:r>
            <w:r w:rsidRPr="00956AA3">
              <w:rPr>
                <w:sz w:val="21"/>
                <w:szCs w:val="23"/>
              </w:rPr>
              <w:t>nehmen</w:t>
            </w:r>
          </w:p>
        </w:tc>
        <w:tc>
          <w:tcPr>
            <w:tcW w:w="3685" w:type="dxa"/>
            <w:vMerge w:val="restart"/>
            <w:shd w:val="clear" w:color="auto" w:fill="auto"/>
          </w:tcPr>
          <w:p w:rsidR="001F2863" w:rsidRDefault="00DF2B1F" w:rsidP="00956AA3">
            <w:pPr>
              <w:shd w:val="clear" w:color="auto" w:fill="0C0C0C"/>
            </w:pPr>
            <w:r>
              <w:t>Heilige Schriften</w:t>
            </w:r>
          </w:p>
          <w:p w:rsidR="00CD2F79" w:rsidRPr="003561FE" w:rsidRDefault="00CD2F79" w:rsidP="00956AA3">
            <w:pPr>
              <w:shd w:val="clear" w:color="auto" w:fill="0C0C0C"/>
              <w:jc w:val="right"/>
            </w:pPr>
            <w:r w:rsidRPr="00956AA3">
              <w:rPr>
                <w:i/>
                <w:sz w:val="14"/>
                <w:szCs w:val="16"/>
              </w:rPr>
              <w:t xml:space="preserve">(Themenbereich </w:t>
            </w:r>
            <w:r w:rsidR="00DF2B1F" w:rsidRPr="00956AA3">
              <w:rPr>
                <w:i/>
                <w:sz w:val="14"/>
                <w:szCs w:val="16"/>
              </w:rPr>
              <w:t>3</w:t>
            </w:r>
            <w:r w:rsidRPr="00956AA3">
              <w:rPr>
                <w:i/>
                <w:sz w:val="14"/>
                <w:szCs w:val="16"/>
              </w:rPr>
              <w:t>:</w:t>
            </w:r>
            <w:r w:rsidR="00DF2B1F" w:rsidRPr="00956AA3">
              <w:rPr>
                <w:i/>
                <w:sz w:val="14"/>
                <w:szCs w:val="16"/>
              </w:rPr>
              <w:t xml:space="preserve"> Religionen</w:t>
            </w:r>
            <w:r w:rsidRPr="00956AA3">
              <w:rPr>
                <w:i/>
                <w:sz w:val="14"/>
                <w:szCs w:val="16"/>
              </w:rPr>
              <w:t>)</w:t>
            </w:r>
          </w:p>
          <w:p w:rsidR="00DF2B1F" w:rsidRPr="00956AA3" w:rsidRDefault="00DF2B1F" w:rsidP="00956AA3">
            <w:pPr>
              <w:autoSpaceDE w:val="0"/>
              <w:autoSpaceDN w:val="0"/>
              <w:adjustRightInd w:val="0"/>
              <w:spacing w:after="0"/>
              <w:jc w:val="left"/>
              <w:rPr>
                <w:rFonts w:cs="Arial"/>
                <w:sz w:val="18"/>
                <w:szCs w:val="18"/>
                <w:lang w:eastAsia="de-DE"/>
              </w:rPr>
            </w:pPr>
            <w:r w:rsidRPr="00956AA3">
              <w:rPr>
                <w:rFonts w:cs="Arial"/>
                <w:sz w:val="18"/>
                <w:szCs w:val="18"/>
                <w:lang w:eastAsia="de-DE"/>
              </w:rPr>
              <w:t>Welche Heiligen Schriften gibt es in den Religionen und welche Bedeutung haben sie? Wie können Texte der Heiligen Schri</w:t>
            </w:r>
            <w:r w:rsidRPr="00956AA3">
              <w:rPr>
                <w:rFonts w:cs="Arial"/>
                <w:sz w:val="18"/>
                <w:szCs w:val="18"/>
                <w:lang w:eastAsia="de-DE"/>
              </w:rPr>
              <w:t>f</w:t>
            </w:r>
            <w:r w:rsidRPr="00956AA3">
              <w:rPr>
                <w:rFonts w:cs="Arial"/>
                <w:sz w:val="18"/>
                <w:szCs w:val="18"/>
                <w:lang w:eastAsia="de-DE"/>
              </w:rPr>
              <w:t>ten adäquat ausgelegt we</w:t>
            </w:r>
            <w:r w:rsidRPr="00956AA3">
              <w:rPr>
                <w:rFonts w:cs="Arial"/>
                <w:sz w:val="18"/>
                <w:szCs w:val="18"/>
                <w:lang w:eastAsia="de-DE"/>
              </w:rPr>
              <w:t>r</w:t>
            </w:r>
            <w:r w:rsidRPr="00956AA3">
              <w:rPr>
                <w:rFonts w:cs="Arial"/>
                <w:sz w:val="18"/>
                <w:szCs w:val="18"/>
                <w:lang w:eastAsia="de-DE"/>
              </w:rPr>
              <w:t>den? Wie sind Heilige Schriften en</w:t>
            </w:r>
            <w:r w:rsidRPr="00956AA3">
              <w:rPr>
                <w:rFonts w:cs="Arial"/>
                <w:sz w:val="18"/>
                <w:szCs w:val="18"/>
                <w:lang w:eastAsia="de-DE"/>
              </w:rPr>
              <w:t>t</w:t>
            </w:r>
            <w:r w:rsidRPr="00956AA3">
              <w:rPr>
                <w:rFonts w:cs="Arial"/>
                <w:sz w:val="18"/>
                <w:szCs w:val="18"/>
                <w:lang w:eastAsia="de-DE"/>
              </w:rPr>
              <w:t>standen und überliefert worden und welcher Zusammenhang b</w:t>
            </w:r>
            <w:r w:rsidRPr="00956AA3">
              <w:rPr>
                <w:rFonts w:cs="Arial"/>
                <w:sz w:val="18"/>
                <w:szCs w:val="18"/>
                <w:lang w:eastAsia="de-DE"/>
              </w:rPr>
              <w:t>e</w:t>
            </w:r>
            <w:r w:rsidRPr="00956AA3">
              <w:rPr>
                <w:rFonts w:cs="Arial"/>
                <w:sz w:val="18"/>
                <w:szCs w:val="18"/>
                <w:lang w:eastAsia="de-DE"/>
              </w:rPr>
              <w:t>steht zwischen den Heiligen Schriften u</w:t>
            </w:r>
            <w:r w:rsidRPr="00956AA3">
              <w:rPr>
                <w:rFonts w:cs="Arial"/>
                <w:sz w:val="18"/>
                <w:szCs w:val="18"/>
                <w:lang w:eastAsia="de-DE"/>
              </w:rPr>
              <w:t>n</w:t>
            </w:r>
            <w:r w:rsidRPr="00956AA3">
              <w:rPr>
                <w:rFonts w:cs="Arial"/>
                <w:sz w:val="18"/>
                <w:szCs w:val="18"/>
                <w:lang w:eastAsia="de-DE"/>
              </w:rPr>
              <w:t>terschie</w:t>
            </w:r>
            <w:r w:rsidRPr="00956AA3">
              <w:rPr>
                <w:rFonts w:cs="Arial"/>
                <w:sz w:val="18"/>
                <w:szCs w:val="18"/>
                <w:lang w:eastAsia="de-DE"/>
              </w:rPr>
              <w:t>d</w:t>
            </w:r>
            <w:r w:rsidRPr="00956AA3">
              <w:rPr>
                <w:rFonts w:cs="Arial"/>
                <w:sz w:val="18"/>
                <w:szCs w:val="18"/>
                <w:lang w:eastAsia="de-DE"/>
              </w:rPr>
              <w:t>licher Religionen? Wie kann man sich und die Gesellschaft durch die Texte besser verstehen? Was kann (s)ich d</w:t>
            </w:r>
            <w:r w:rsidRPr="00956AA3">
              <w:rPr>
                <w:rFonts w:cs="Arial"/>
                <w:sz w:val="18"/>
                <w:szCs w:val="18"/>
                <w:lang w:eastAsia="de-DE"/>
              </w:rPr>
              <w:t>a</w:t>
            </w:r>
            <w:r w:rsidRPr="00956AA3">
              <w:rPr>
                <w:rFonts w:cs="Arial"/>
                <w:sz w:val="18"/>
                <w:szCs w:val="18"/>
                <w:lang w:eastAsia="de-DE"/>
              </w:rPr>
              <w:t>durch verändern?</w:t>
            </w:r>
          </w:p>
          <w:p w:rsidR="001F2863" w:rsidRPr="00956AA3" w:rsidRDefault="001F2863" w:rsidP="001F2863">
            <w:pPr>
              <w:rPr>
                <w:sz w:val="18"/>
                <w:szCs w:val="16"/>
              </w:rPr>
            </w:pPr>
          </w:p>
          <w:p w:rsidR="001F2863" w:rsidRPr="00956AA3" w:rsidRDefault="001F2863" w:rsidP="001F2863">
            <w:pPr>
              <w:rPr>
                <w:sz w:val="18"/>
                <w:szCs w:val="16"/>
              </w:rPr>
            </w:pPr>
          </w:p>
          <w:p w:rsidR="001F2863" w:rsidRDefault="00DF2B1F" w:rsidP="00956AA3">
            <w:pPr>
              <w:shd w:val="clear" w:color="auto" w:fill="0C0C0C"/>
              <w:spacing w:after="0"/>
            </w:pPr>
            <w:r>
              <w:t>Endlichkeit (Tod und Sterben)</w:t>
            </w:r>
          </w:p>
          <w:p w:rsidR="00B72934" w:rsidRPr="00511CB0" w:rsidRDefault="00B72934" w:rsidP="00956AA3">
            <w:pPr>
              <w:shd w:val="clear" w:color="auto" w:fill="0C0C0C"/>
              <w:jc w:val="right"/>
            </w:pPr>
            <w:r w:rsidRPr="00956AA3">
              <w:rPr>
                <w:i/>
                <w:sz w:val="14"/>
                <w:szCs w:val="16"/>
              </w:rPr>
              <w:t xml:space="preserve">(Themenbereich </w:t>
            </w:r>
            <w:r w:rsidR="00DF2B1F" w:rsidRPr="00956AA3">
              <w:rPr>
                <w:i/>
                <w:sz w:val="14"/>
                <w:szCs w:val="16"/>
              </w:rPr>
              <w:t>5</w:t>
            </w:r>
            <w:r w:rsidRPr="00956AA3">
              <w:rPr>
                <w:i/>
                <w:sz w:val="14"/>
                <w:szCs w:val="16"/>
              </w:rPr>
              <w:t xml:space="preserve">: </w:t>
            </w:r>
            <w:r w:rsidR="00DF2B1F" w:rsidRPr="00956AA3">
              <w:rPr>
                <w:i/>
                <w:sz w:val="14"/>
                <w:szCs w:val="16"/>
              </w:rPr>
              <w:t>Endlichkeit und Tod</w:t>
            </w:r>
            <w:r w:rsidRPr="00956AA3">
              <w:rPr>
                <w:i/>
                <w:sz w:val="14"/>
                <w:szCs w:val="16"/>
              </w:rPr>
              <w:t>)</w:t>
            </w:r>
          </w:p>
          <w:p w:rsidR="00DF2B1F" w:rsidRPr="00956AA3" w:rsidRDefault="00DF2B1F" w:rsidP="00956AA3">
            <w:pPr>
              <w:autoSpaceDE w:val="0"/>
              <w:autoSpaceDN w:val="0"/>
              <w:adjustRightInd w:val="0"/>
              <w:spacing w:after="0"/>
              <w:jc w:val="left"/>
              <w:rPr>
                <w:rFonts w:cs="Arial"/>
                <w:sz w:val="18"/>
                <w:szCs w:val="18"/>
                <w:lang w:eastAsia="de-DE"/>
              </w:rPr>
            </w:pPr>
            <w:r w:rsidRPr="00956AA3">
              <w:rPr>
                <w:rFonts w:cs="Arial"/>
                <w:sz w:val="18"/>
                <w:szCs w:val="18"/>
                <w:lang w:eastAsia="de-DE"/>
              </w:rPr>
              <w:t>Wie gehen wir mit Tod und Sterblichkeit um? Welche Formen von Trauer und Trost haben wir he</w:t>
            </w:r>
            <w:r w:rsidRPr="00956AA3">
              <w:rPr>
                <w:rFonts w:cs="Arial"/>
                <w:sz w:val="18"/>
                <w:szCs w:val="18"/>
                <w:lang w:eastAsia="de-DE"/>
              </w:rPr>
              <w:t>u</w:t>
            </w:r>
            <w:r w:rsidRPr="00956AA3">
              <w:rPr>
                <w:rFonts w:cs="Arial"/>
                <w:sz w:val="18"/>
                <w:szCs w:val="18"/>
                <w:lang w:eastAsia="de-DE"/>
              </w:rPr>
              <w:t>te? Was kommt nach dem Tod? Was für Vorstellungen haben unte</w:t>
            </w:r>
            <w:r w:rsidRPr="00956AA3">
              <w:rPr>
                <w:rFonts w:cs="Arial"/>
                <w:sz w:val="18"/>
                <w:szCs w:val="18"/>
                <w:lang w:eastAsia="de-DE"/>
              </w:rPr>
              <w:t>r</w:t>
            </w:r>
            <w:r w:rsidRPr="00956AA3">
              <w:rPr>
                <w:rFonts w:cs="Arial"/>
                <w:sz w:val="18"/>
                <w:szCs w:val="18"/>
                <w:lang w:eastAsia="de-DE"/>
              </w:rPr>
              <w:t>schiedliche Religionen hierzu?</w:t>
            </w:r>
          </w:p>
          <w:p w:rsidR="001F2863" w:rsidRPr="00956AA3" w:rsidRDefault="001F2863" w:rsidP="001F2863">
            <w:pPr>
              <w:rPr>
                <w:sz w:val="16"/>
                <w:szCs w:val="16"/>
              </w:rPr>
            </w:pPr>
            <w:r>
              <w:rPr>
                <w:noProof/>
                <w:lang w:eastAsia="de-DE"/>
              </w:rPr>
              <w:pict>
                <v:shape id="_x0000_s1032" type="#_x0000_t75" alt="LI-Logo pos SW" style="position:absolute;left:0;text-align:left;margin-left:160.05pt;margin-top:728.55pt;width:16.3pt;height:17.5pt;z-index:6;visibility:visible;mso-position-horizontal-relative:page;mso-position-vertical-relative:page">
                  <v:imagedata r:id="rId7" o:title="LI-Logo pos SW"/>
                  <w10:wrap type="square" anchorx="page" anchory="page"/>
                </v:shape>
              </w:pict>
            </w:r>
          </w:p>
        </w:tc>
      </w:tr>
      <w:tr w:rsidR="00956AA3" w:rsidTr="00956AA3">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Deu-A: erkennen verschiedene religiöse Sprachformen (z. B. Erzählungen, Gebote, Gleichnisse, Wundererzählungen) und arbeiten die jeweiligen Kennzeichen he</w:t>
            </w:r>
            <w:r w:rsidRPr="00956AA3">
              <w:rPr>
                <w:rFonts w:cs="Arial"/>
                <w:color w:val="000000"/>
                <w:sz w:val="14"/>
                <w:szCs w:val="14"/>
              </w:rPr>
              <w:t>r</w:t>
            </w:r>
            <w:r w:rsidRPr="00956AA3">
              <w:rPr>
                <w:rFonts w:cs="Arial"/>
                <w:color w:val="000000"/>
                <w:sz w:val="14"/>
                <w:szCs w:val="14"/>
              </w:rPr>
              <w:t>aus,</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Deu-B: ordnen Glaubenszeugnisse in ihren historischen Kontext und in ihre Religionen (z. B. Ste</w:t>
            </w:r>
            <w:r w:rsidRPr="00956AA3">
              <w:rPr>
                <w:rFonts w:cs="Arial"/>
                <w:color w:val="000000"/>
                <w:sz w:val="14"/>
                <w:szCs w:val="14"/>
              </w:rPr>
              <w:t>l</w:t>
            </w:r>
            <w:r w:rsidRPr="00956AA3">
              <w:rPr>
                <w:rFonts w:cs="Arial"/>
                <w:color w:val="000000"/>
                <w:sz w:val="14"/>
                <w:szCs w:val="14"/>
              </w:rPr>
              <w:t>lenwert, Verbindlichkeit) ein,</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Deu-B: arbeiten eigenständig heraus, welche Erfahrungsdimensionen sich darin w</w:t>
            </w:r>
            <w:r w:rsidRPr="00956AA3">
              <w:rPr>
                <w:rFonts w:cs="Arial"/>
                <w:color w:val="000000"/>
                <w:sz w:val="14"/>
                <w:szCs w:val="14"/>
              </w:rPr>
              <w:t>i</w:t>
            </w:r>
            <w:r w:rsidRPr="00956AA3">
              <w:rPr>
                <w:rFonts w:cs="Arial"/>
                <w:color w:val="000000"/>
                <w:sz w:val="14"/>
                <w:szCs w:val="14"/>
              </w:rPr>
              <w:t>derspiegeln,</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Deu-C: erklären an selbst gewählten Beispielen religiöse Motive und Elemente in Heiligen Schri</w:t>
            </w:r>
            <w:r w:rsidRPr="00956AA3">
              <w:rPr>
                <w:rFonts w:cs="Arial"/>
                <w:color w:val="000000"/>
                <w:sz w:val="14"/>
                <w:szCs w:val="14"/>
              </w:rPr>
              <w:t>f</w:t>
            </w:r>
            <w:r w:rsidRPr="00956AA3">
              <w:rPr>
                <w:rFonts w:cs="Arial"/>
                <w:color w:val="000000"/>
                <w:sz w:val="14"/>
                <w:szCs w:val="14"/>
              </w:rPr>
              <w:t>ten und deren Umsetzung in Bild und Musik,</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Deu-D: erläutern den jeweils spezifischen  Offenbarungscharakter der Heiligen Schri</w:t>
            </w:r>
            <w:r w:rsidRPr="00956AA3">
              <w:rPr>
                <w:rFonts w:cs="Arial"/>
                <w:color w:val="000000"/>
                <w:sz w:val="14"/>
                <w:szCs w:val="14"/>
              </w:rPr>
              <w:t>f</w:t>
            </w:r>
            <w:r w:rsidRPr="00956AA3">
              <w:rPr>
                <w:rFonts w:cs="Arial"/>
                <w:color w:val="000000"/>
                <w:sz w:val="14"/>
                <w:szCs w:val="14"/>
              </w:rPr>
              <w:t>ten nach dem Verständnis ihrer jeweiligen Religion und beachten dies bei der Au</w:t>
            </w:r>
            <w:r w:rsidRPr="00956AA3">
              <w:rPr>
                <w:rFonts w:cs="Arial"/>
                <w:color w:val="000000"/>
                <w:sz w:val="14"/>
                <w:szCs w:val="14"/>
              </w:rPr>
              <w:t>s</w:t>
            </w:r>
            <w:r w:rsidRPr="00956AA3">
              <w:rPr>
                <w:rFonts w:cs="Arial"/>
                <w:color w:val="000000"/>
                <w:sz w:val="14"/>
                <w:szCs w:val="14"/>
              </w:rPr>
              <w:t>legung,</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Deu-D: kennen wichtige Texte aus Heiligen Schriften (z. B.Bergpredigt, Thronvers, E</w:t>
            </w:r>
            <w:r w:rsidRPr="00956AA3">
              <w:rPr>
                <w:rFonts w:cs="Arial"/>
                <w:color w:val="000000"/>
                <w:sz w:val="14"/>
                <w:szCs w:val="14"/>
              </w:rPr>
              <w:t>d</w:t>
            </w:r>
            <w:r w:rsidRPr="00956AA3">
              <w:rPr>
                <w:rFonts w:cs="Arial"/>
                <w:color w:val="000000"/>
                <w:sz w:val="14"/>
                <w:szCs w:val="14"/>
              </w:rPr>
              <w:t>le Vier Wahrheiten),</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Deu-D: arbeiten ihre Aussagen eigenständig heraus und interpretieren sie unter selbstgewählten Fragestellungen,</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Deu-E: erläutern an Beispielen die Funktion religiöser Texte und Ausdrucksformen (z. B. als Au</w:t>
            </w:r>
            <w:r w:rsidRPr="00956AA3">
              <w:rPr>
                <w:rFonts w:cs="Arial"/>
                <w:color w:val="000000"/>
                <w:sz w:val="14"/>
                <w:szCs w:val="14"/>
              </w:rPr>
              <w:t>s</w:t>
            </w:r>
            <w:r w:rsidRPr="00956AA3">
              <w:rPr>
                <w:rFonts w:cs="Arial"/>
                <w:color w:val="000000"/>
                <w:sz w:val="14"/>
                <w:szCs w:val="14"/>
              </w:rPr>
              <w:t>druck von Freude, Verzweiflung, Protest gegen Unrecht, innere Leitorientierung) und prüfen i</w:t>
            </w:r>
            <w:r w:rsidRPr="00956AA3">
              <w:rPr>
                <w:rFonts w:cs="Arial"/>
                <w:color w:val="000000"/>
                <w:sz w:val="14"/>
                <w:szCs w:val="14"/>
              </w:rPr>
              <w:t>h</w:t>
            </w:r>
            <w:r w:rsidRPr="00956AA3">
              <w:rPr>
                <w:rFonts w:cs="Arial"/>
                <w:color w:val="000000"/>
                <w:sz w:val="14"/>
                <w:szCs w:val="14"/>
              </w:rPr>
              <w:t>re Relevanz für das eigene Leben,</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Deu-F: geben einfache theologische und philosophische Texte unter Verwendung der Fachspr</w:t>
            </w:r>
            <w:r w:rsidRPr="00956AA3">
              <w:rPr>
                <w:rFonts w:cs="Arial"/>
                <w:color w:val="000000"/>
                <w:sz w:val="14"/>
                <w:szCs w:val="14"/>
              </w:rPr>
              <w:t>a</w:t>
            </w:r>
            <w:r w:rsidRPr="00956AA3">
              <w:rPr>
                <w:rFonts w:cs="Arial"/>
                <w:color w:val="000000"/>
                <w:sz w:val="14"/>
                <w:szCs w:val="14"/>
              </w:rPr>
              <w:t>che mit eigenen Worten wieder und legen die Kernaussagen strukturiert dar,</w:t>
            </w:r>
          </w:p>
          <w:p w:rsidR="001F2863"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Deu-G: erarbeiten sich einfache philosophische und theologische Ansätze mit ihren zentralen Be</w:t>
            </w:r>
            <w:r w:rsidRPr="00956AA3">
              <w:rPr>
                <w:rFonts w:cs="Arial"/>
                <w:color w:val="000000"/>
                <w:sz w:val="14"/>
                <w:szCs w:val="14"/>
              </w:rPr>
              <w:t>g</w:t>
            </w:r>
            <w:r w:rsidRPr="00956AA3">
              <w:rPr>
                <w:rFonts w:cs="Arial"/>
                <w:color w:val="000000"/>
                <w:sz w:val="14"/>
                <w:szCs w:val="14"/>
              </w:rPr>
              <w:t>riffen und vergleichen sie unter gezielten Fragestellungen.</w:t>
            </w:r>
          </w:p>
        </w:tc>
        <w:tc>
          <w:tcPr>
            <w:tcW w:w="589" w:type="dxa"/>
            <w:tcBorders>
              <w:left w:val="nil"/>
            </w:tcBorders>
            <w:shd w:val="clear" w:color="auto" w:fill="auto"/>
            <w:tcMar>
              <w:left w:w="0" w:type="dxa"/>
              <w:right w:w="0" w:type="dxa"/>
            </w:tcMar>
            <w:textDirection w:val="btLr"/>
          </w:tcPr>
          <w:p w:rsidR="001F2863" w:rsidRPr="00956AA3" w:rsidRDefault="001F2863" w:rsidP="00956AA3">
            <w:pPr>
              <w:ind w:left="113" w:right="113"/>
              <w:jc w:val="center"/>
              <w:rPr>
                <w:szCs w:val="24"/>
              </w:rPr>
            </w:pPr>
            <w:r w:rsidRPr="00956AA3">
              <w:rPr>
                <w:szCs w:val="24"/>
              </w:rPr>
              <w:t>de</w:t>
            </w:r>
            <w:r w:rsidRPr="00956AA3">
              <w:rPr>
                <w:szCs w:val="24"/>
              </w:rPr>
              <w:t>u</w:t>
            </w:r>
            <w:r w:rsidRPr="00956AA3">
              <w:rPr>
                <w:szCs w:val="24"/>
              </w:rPr>
              <w:t>ten</w:t>
            </w:r>
          </w:p>
        </w:tc>
        <w:tc>
          <w:tcPr>
            <w:tcW w:w="3685" w:type="dxa"/>
            <w:vMerge/>
            <w:shd w:val="clear" w:color="auto" w:fill="auto"/>
          </w:tcPr>
          <w:p w:rsidR="001F2863" w:rsidRPr="00956AA3" w:rsidRDefault="001F2863" w:rsidP="00956AA3">
            <w:pPr>
              <w:numPr>
                <w:ilvl w:val="0"/>
                <w:numId w:val="9"/>
              </w:numPr>
              <w:rPr>
                <w:sz w:val="16"/>
                <w:szCs w:val="12"/>
              </w:rPr>
            </w:pPr>
          </w:p>
        </w:tc>
      </w:tr>
      <w:tr w:rsidR="00956AA3" w:rsidTr="00956AA3">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U-A: analysieren und vergleichen einfache Positionen und Argumentationen aus Phil</w:t>
            </w:r>
            <w:r w:rsidRPr="00956AA3">
              <w:rPr>
                <w:rFonts w:cs="Arial"/>
                <w:color w:val="000000"/>
                <w:sz w:val="14"/>
                <w:szCs w:val="14"/>
              </w:rPr>
              <w:t>o</w:t>
            </w:r>
            <w:r w:rsidRPr="00956AA3">
              <w:rPr>
                <w:rFonts w:cs="Arial"/>
                <w:color w:val="000000"/>
                <w:sz w:val="14"/>
                <w:szCs w:val="14"/>
              </w:rPr>
              <w:t>sophie und Theologie unter gezielten Fragestellungen und beurteilen sie begrü</w:t>
            </w:r>
            <w:r w:rsidRPr="00956AA3">
              <w:rPr>
                <w:rFonts w:cs="Arial"/>
                <w:color w:val="000000"/>
                <w:sz w:val="14"/>
                <w:szCs w:val="14"/>
              </w:rPr>
              <w:t>n</w:t>
            </w:r>
            <w:r w:rsidRPr="00956AA3">
              <w:rPr>
                <w:rFonts w:cs="Arial"/>
                <w:color w:val="000000"/>
                <w:sz w:val="14"/>
                <w:szCs w:val="14"/>
              </w:rPr>
              <w:t>det (z. B. Umgang mit Endlichkeitserfahrungen, Tod),</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U-B: begründen ihre Position zu unterrichtlichen Fragestellungen und entwickeln dafür einfache Argumentationszusammenhänge,</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U-C: analysieren religiöse Überzeugungen (z. B. im Umgang mit Heiligen Schriften) auf ihre Schlüssigkeit und untersuchen ihre Relevanz für die persönliche Leben</w:t>
            </w:r>
            <w:r w:rsidRPr="00956AA3">
              <w:rPr>
                <w:rFonts w:cs="Arial"/>
                <w:color w:val="000000"/>
                <w:sz w:val="14"/>
                <w:szCs w:val="14"/>
              </w:rPr>
              <w:t>s</w:t>
            </w:r>
            <w:r w:rsidRPr="00956AA3">
              <w:rPr>
                <w:rFonts w:cs="Arial"/>
                <w:color w:val="000000"/>
                <w:sz w:val="14"/>
                <w:szCs w:val="14"/>
              </w:rPr>
              <w:t>gestaltung,</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U-D: erkennen und erläutern Stereotypen, Fehl- und Vorurteile über Religion(en) an mehreren Be</w:t>
            </w:r>
            <w:r w:rsidRPr="00956AA3">
              <w:rPr>
                <w:rFonts w:cs="Arial"/>
                <w:color w:val="000000"/>
                <w:sz w:val="14"/>
                <w:szCs w:val="14"/>
              </w:rPr>
              <w:t>i</w:t>
            </w:r>
            <w:r w:rsidRPr="00956AA3">
              <w:rPr>
                <w:rFonts w:cs="Arial"/>
                <w:color w:val="000000"/>
                <w:sz w:val="14"/>
                <w:szCs w:val="14"/>
              </w:rPr>
              <w:t>spielen (z. B. über Heilige Schriften) und reflektieren selbstkritisch ihre eigenen Voreinstellu</w:t>
            </w:r>
            <w:r w:rsidRPr="00956AA3">
              <w:rPr>
                <w:rFonts w:cs="Arial"/>
                <w:color w:val="000000"/>
                <w:sz w:val="14"/>
                <w:szCs w:val="14"/>
              </w:rPr>
              <w:t>n</w:t>
            </w:r>
            <w:r w:rsidRPr="00956AA3">
              <w:rPr>
                <w:rFonts w:cs="Arial"/>
                <w:color w:val="000000"/>
                <w:sz w:val="14"/>
                <w:szCs w:val="14"/>
              </w:rPr>
              <w:t>gen,</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U-E: arbeiten an Beispielen unterschiedlicher Religionen (z. B. anhand Heiliger Schriften) leben</w:t>
            </w:r>
            <w:r w:rsidRPr="00956AA3">
              <w:rPr>
                <w:rFonts w:cs="Arial"/>
                <w:color w:val="000000"/>
                <w:sz w:val="14"/>
                <w:szCs w:val="14"/>
              </w:rPr>
              <w:t>s</w:t>
            </w:r>
            <w:r w:rsidRPr="00956AA3">
              <w:rPr>
                <w:rFonts w:cs="Arial"/>
                <w:color w:val="000000"/>
                <w:sz w:val="14"/>
                <w:szCs w:val="14"/>
              </w:rPr>
              <w:t>fördernde religiöse Maßstäbe heraus, mit deren Hilfe lebensfeindliche Zustände (zum Teil auch innerhalb der Religionen) kritisiert und verändert wurden und werden,</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 xml:space="preserve">U-F: reflektieren die Ernsthaftigkeit ethischen Verhaltens angesichts der Endlichkeit des Lebens und religiöser Vorstellungen vom Leben nach dem Tod, </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U-F: arbeiten ethische Maßstäbe und Beurteilungsweisen aus Texten Heiliger Schri</w:t>
            </w:r>
            <w:r w:rsidRPr="00956AA3">
              <w:rPr>
                <w:rFonts w:cs="Arial"/>
                <w:color w:val="000000"/>
                <w:sz w:val="14"/>
                <w:szCs w:val="14"/>
              </w:rPr>
              <w:t>f</w:t>
            </w:r>
            <w:r w:rsidRPr="00956AA3">
              <w:rPr>
                <w:rFonts w:cs="Arial"/>
                <w:color w:val="000000"/>
                <w:sz w:val="14"/>
                <w:szCs w:val="14"/>
              </w:rPr>
              <w:t>ten heraus und beziehen diese auf konkrete ethische Entscheidungssituationen,</w:t>
            </w:r>
          </w:p>
          <w:p w:rsidR="001F2863"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U-G: zeigen auf, inwiefern Weisungen der Religionen (z. B. aus Texten Heiliger Schri</w:t>
            </w:r>
            <w:r w:rsidRPr="00956AA3">
              <w:rPr>
                <w:rFonts w:cs="Arial"/>
                <w:color w:val="000000"/>
                <w:sz w:val="14"/>
                <w:szCs w:val="14"/>
              </w:rPr>
              <w:t>f</w:t>
            </w:r>
            <w:r w:rsidRPr="00956AA3">
              <w:rPr>
                <w:rFonts w:cs="Arial"/>
                <w:color w:val="000000"/>
                <w:sz w:val="14"/>
                <w:szCs w:val="14"/>
              </w:rPr>
              <w:t>ten) ethisch maßgeblich sein können, und erörtern ihre Relevanz für das eigene Handeln.</w:t>
            </w:r>
          </w:p>
        </w:tc>
        <w:tc>
          <w:tcPr>
            <w:tcW w:w="589" w:type="dxa"/>
            <w:tcBorders>
              <w:left w:val="nil"/>
            </w:tcBorders>
            <w:shd w:val="clear" w:color="auto" w:fill="auto"/>
            <w:tcMar>
              <w:left w:w="0" w:type="dxa"/>
              <w:right w:w="0" w:type="dxa"/>
            </w:tcMar>
            <w:textDirection w:val="btLr"/>
          </w:tcPr>
          <w:p w:rsidR="001F2863" w:rsidRPr="00956AA3" w:rsidRDefault="001F2863" w:rsidP="00956AA3">
            <w:pPr>
              <w:ind w:left="113" w:right="113"/>
              <w:jc w:val="center"/>
              <w:rPr>
                <w:szCs w:val="24"/>
              </w:rPr>
            </w:pPr>
            <w:r w:rsidRPr="00956AA3">
              <w:rPr>
                <w:szCs w:val="24"/>
              </w:rPr>
              <w:t>u</w:t>
            </w:r>
            <w:r w:rsidRPr="00956AA3">
              <w:rPr>
                <w:szCs w:val="24"/>
              </w:rPr>
              <w:t>r</w:t>
            </w:r>
            <w:r w:rsidRPr="00956AA3">
              <w:rPr>
                <w:szCs w:val="24"/>
              </w:rPr>
              <w:t>te</w:t>
            </w:r>
            <w:r w:rsidRPr="00956AA3">
              <w:rPr>
                <w:szCs w:val="24"/>
              </w:rPr>
              <w:t>i</w:t>
            </w:r>
            <w:r w:rsidRPr="00956AA3">
              <w:rPr>
                <w:szCs w:val="24"/>
              </w:rPr>
              <w:t>len</w:t>
            </w:r>
          </w:p>
        </w:tc>
        <w:tc>
          <w:tcPr>
            <w:tcW w:w="3685" w:type="dxa"/>
            <w:vMerge/>
            <w:shd w:val="clear" w:color="auto" w:fill="auto"/>
          </w:tcPr>
          <w:p w:rsidR="001F2863" w:rsidRPr="00956AA3" w:rsidRDefault="001F2863" w:rsidP="00956AA3">
            <w:pPr>
              <w:numPr>
                <w:ilvl w:val="0"/>
                <w:numId w:val="9"/>
              </w:numPr>
              <w:rPr>
                <w:sz w:val="16"/>
                <w:szCs w:val="12"/>
              </w:rPr>
            </w:pPr>
          </w:p>
        </w:tc>
      </w:tr>
      <w:tr w:rsidR="00956AA3" w:rsidTr="00956AA3">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Dia-A: beschreiben die Vielfalt der Religionen und Kulturen an konkreten Beispielen (z. B. Heilige Schriften und ihre Auslegung, Endlichkeitsvorstellungen) und finden heraus, was für die A</w:t>
            </w:r>
            <w:r w:rsidRPr="00956AA3">
              <w:rPr>
                <w:rFonts w:cs="Arial"/>
                <w:color w:val="000000"/>
                <w:sz w:val="14"/>
                <w:szCs w:val="14"/>
              </w:rPr>
              <w:t>n</w:t>
            </w:r>
            <w:r w:rsidRPr="00956AA3">
              <w:rPr>
                <w:rFonts w:cs="Arial"/>
                <w:color w:val="000000"/>
                <w:sz w:val="14"/>
                <w:szCs w:val="14"/>
              </w:rPr>
              <w:t>hänger der jeweiligen Religion daran wichtig ist,</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Dia-B: begründen ihre eigene Haltung in religiös-existenziellen Fragen (z. B. Sinnfrage, Gerechti</w:t>
            </w:r>
            <w:r w:rsidRPr="00956AA3">
              <w:rPr>
                <w:rFonts w:cs="Arial"/>
                <w:color w:val="000000"/>
                <w:sz w:val="14"/>
                <w:szCs w:val="14"/>
              </w:rPr>
              <w:t>g</w:t>
            </w:r>
            <w:r w:rsidRPr="00956AA3">
              <w:rPr>
                <w:rFonts w:cs="Arial"/>
                <w:color w:val="000000"/>
                <w:sz w:val="14"/>
                <w:szCs w:val="14"/>
              </w:rPr>
              <w:t>keit, Endlichkeit) und theologischen Themen (z. B.Jenseitsvorstellungen) und sind interessiert an den Auffassungen und Begrü</w:t>
            </w:r>
            <w:r w:rsidRPr="00956AA3">
              <w:rPr>
                <w:rFonts w:cs="Arial"/>
                <w:color w:val="000000"/>
                <w:sz w:val="14"/>
                <w:szCs w:val="14"/>
              </w:rPr>
              <w:t>n</w:t>
            </w:r>
            <w:r w:rsidRPr="00956AA3">
              <w:rPr>
                <w:rFonts w:cs="Arial"/>
                <w:color w:val="000000"/>
                <w:sz w:val="14"/>
                <w:szCs w:val="14"/>
              </w:rPr>
              <w:t>dungen anderer,</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Dia-C: stellen zentrale Unterschiede und Gemeinsamkeiten zwischen den Religionen dar (z. B. in deren Verständnis von heiliger Schrift oder im Umgang mit dem Tod) und erläutern diese e</w:t>
            </w:r>
            <w:r w:rsidRPr="00956AA3">
              <w:rPr>
                <w:rFonts w:cs="Arial"/>
                <w:color w:val="000000"/>
                <w:sz w:val="14"/>
                <w:szCs w:val="14"/>
              </w:rPr>
              <w:t>i</w:t>
            </w:r>
            <w:r w:rsidRPr="00956AA3">
              <w:rPr>
                <w:rFonts w:cs="Arial"/>
                <w:color w:val="000000"/>
                <w:sz w:val="14"/>
                <w:szCs w:val="14"/>
              </w:rPr>
              <w:t>genständig an Beispielen (z. B. anhand von Textauszügen, theologischen Vorstellungen),</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Dia-D: vergleichen an erarbeiteten Beispielen aus religiösen</w:t>
            </w:r>
            <w:r w:rsidRPr="00956AA3">
              <w:rPr>
                <w:rFonts w:cs="Arial"/>
                <w:sz w:val="14"/>
                <w:szCs w:val="14"/>
              </w:rPr>
              <w:t xml:space="preserve"> </w:t>
            </w:r>
            <w:r w:rsidRPr="00956AA3">
              <w:rPr>
                <w:rFonts w:cs="Arial"/>
                <w:color w:val="000000"/>
                <w:sz w:val="14"/>
                <w:szCs w:val="14"/>
              </w:rPr>
              <w:t>Primärtexten unterschiedlihe Sich</w:t>
            </w:r>
            <w:r w:rsidRPr="00956AA3">
              <w:rPr>
                <w:rFonts w:cs="Arial"/>
                <w:color w:val="000000"/>
                <w:sz w:val="14"/>
                <w:szCs w:val="14"/>
              </w:rPr>
              <w:t>t</w:t>
            </w:r>
            <w:r w:rsidRPr="00956AA3">
              <w:rPr>
                <w:rFonts w:cs="Arial"/>
                <w:color w:val="000000"/>
                <w:sz w:val="14"/>
                <w:szCs w:val="14"/>
              </w:rPr>
              <w:t>weisen und Urteile in religiös-existenziellen Fragestellungen (z. B. zu Gott, zum Tod) und a</w:t>
            </w:r>
            <w:r w:rsidRPr="00956AA3">
              <w:rPr>
                <w:rFonts w:cs="Arial"/>
                <w:color w:val="000000"/>
                <w:sz w:val="14"/>
                <w:szCs w:val="14"/>
              </w:rPr>
              <w:t>r</w:t>
            </w:r>
            <w:r w:rsidRPr="00956AA3">
              <w:rPr>
                <w:rFonts w:cs="Arial"/>
                <w:color w:val="000000"/>
                <w:sz w:val="14"/>
                <w:szCs w:val="14"/>
              </w:rPr>
              <w:t>beiten die jeweils zugrunde liegenden Wertmaßstäbe bzw. theologischen Prämissen ansat</w:t>
            </w:r>
            <w:r w:rsidRPr="00956AA3">
              <w:rPr>
                <w:rFonts w:cs="Arial"/>
                <w:color w:val="000000"/>
                <w:sz w:val="14"/>
                <w:szCs w:val="14"/>
              </w:rPr>
              <w:t>z</w:t>
            </w:r>
            <w:r w:rsidRPr="00956AA3">
              <w:rPr>
                <w:rFonts w:cs="Arial"/>
                <w:color w:val="000000"/>
                <w:sz w:val="14"/>
                <w:szCs w:val="14"/>
              </w:rPr>
              <w:t>weise heraus,</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Dia-E: erläutern an Beispielen, wie Menschen anderer religiöser oder weltanschaulicher Orienti</w:t>
            </w:r>
            <w:r w:rsidRPr="00956AA3">
              <w:rPr>
                <w:rFonts w:cs="Arial"/>
                <w:color w:val="000000"/>
                <w:sz w:val="14"/>
                <w:szCs w:val="14"/>
              </w:rPr>
              <w:t>e</w:t>
            </w:r>
            <w:r w:rsidRPr="00956AA3">
              <w:rPr>
                <w:rFonts w:cs="Arial"/>
                <w:color w:val="000000"/>
                <w:sz w:val="14"/>
                <w:szCs w:val="14"/>
              </w:rPr>
              <w:t>rung sie selbst sehen und beurteilen, und nehmen dazu Stellung,</w:t>
            </w:r>
          </w:p>
          <w:p w:rsidR="001F2863"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Dia-F: begründen, was für sie an ihrem Glauben bzw. ihrer Weltanschauung zentral ist und was daraus für die Wahrnehmung und Beurteilung anderer religiöser und weltanschaulicher Übe</w:t>
            </w:r>
            <w:r w:rsidRPr="00956AA3">
              <w:rPr>
                <w:rFonts w:cs="Arial"/>
                <w:color w:val="000000"/>
                <w:sz w:val="14"/>
                <w:szCs w:val="14"/>
              </w:rPr>
              <w:t>r</w:t>
            </w:r>
            <w:r w:rsidRPr="00956AA3">
              <w:rPr>
                <w:rFonts w:cs="Arial"/>
                <w:color w:val="000000"/>
                <w:sz w:val="14"/>
                <w:szCs w:val="14"/>
              </w:rPr>
              <w:t>zeugungen folgt.</w:t>
            </w:r>
          </w:p>
        </w:tc>
        <w:tc>
          <w:tcPr>
            <w:tcW w:w="589" w:type="dxa"/>
            <w:tcBorders>
              <w:left w:val="nil"/>
            </w:tcBorders>
            <w:shd w:val="clear" w:color="auto" w:fill="auto"/>
            <w:tcMar>
              <w:left w:w="0" w:type="dxa"/>
              <w:right w:w="0" w:type="dxa"/>
            </w:tcMar>
            <w:textDirection w:val="btLr"/>
          </w:tcPr>
          <w:p w:rsidR="001F2863" w:rsidRPr="00956AA3" w:rsidRDefault="001F2863" w:rsidP="00956AA3">
            <w:pPr>
              <w:ind w:left="113" w:right="113"/>
              <w:jc w:val="center"/>
              <w:rPr>
                <w:szCs w:val="24"/>
              </w:rPr>
            </w:pPr>
            <w:r w:rsidRPr="00956AA3">
              <w:rPr>
                <w:szCs w:val="24"/>
              </w:rPr>
              <w:t>Di</w:t>
            </w:r>
            <w:r w:rsidRPr="00956AA3">
              <w:rPr>
                <w:szCs w:val="24"/>
              </w:rPr>
              <w:t>a</w:t>
            </w:r>
            <w:r w:rsidRPr="00956AA3">
              <w:rPr>
                <w:szCs w:val="24"/>
              </w:rPr>
              <w:t>log</w:t>
            </w:r>
          </w:p>
        </w:tc>
        <w:tc>
          <w:tcPr>
            <w:tcW w:w="3685" w:type="dxa"/>
            <w:vMerge/>
            <w:shd w:val="clear" w:color="auto" w:fill="auto"/>
          </w:tcPr>
          <w:p w:rsidR="001F2863" w:rsidRPr="00956AA3" w:rsidRDefault="001F2863" w:rsidP="00956AA3">
            <w:pPr>
              <w:numPr>
                <w:ilvl w:val="0"/>
                <w:numId w:val="9"/>
              </w:numPr>
              <w:rPr>
                <w:sz w:val="16"/>
              </w:rPr>
            </w:pPr>
          </w:p>
        </w:tc>
      </w:tr>
      <w:tr w:rsidR="00956AA3" w:rsidTr="00956AA3">
        <w:trPr>
          <w:cantSplit/>
          <w:trHeight w:val="1892"/>
        </w:trPr>
        <w:tc>
          <w:tcPr>
            <w:tcW w:w="6379" w:type="dxa"/>
            <w:tcBorders>
              <w:top w:val="single" w:sz="4" w:space="0" w:color="auto"/>
              <w:bottom w:val="single" w:sz="4" w:space="0" w:color="auto"/>
              <w:right w:val="nil"/>
            </w:tcBorders>
            <w:shd w:val="clear" w:color="auto" w:fill="auto"/>
            <w:tcMar>
              <w:top w:w="57" w:type="dxa"/>
              <w:bottom w:w="57" w:type="dxa"/>
            </w:tcMar>
          </w:tcPr>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D&amp;G-A: gestalten komplexe Inhalte sachgemäß und fachsprachlich angemessen in verschiedenen Textformen (z. B. differenzierte Darstellungen, Erörterungen),</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D&amp;G-B: stellen komplexe Inhalte sachgemäß und fachsprachlich angemessen in ve</w:t>
            </w:r>
            <w:r w:rsidRPr="00956AA3">
              <w:rPr>
                <w:rFonts w:cs="Arial"/>
                <w:color w:val="000000"/>
                <w:sz w:val="14"/>
                <w:szCs w:val="14"/>
              </w:rPr>
              <w:t>r</w:t>
            </w:r>
            <w:r w:rsidRPr="00956AA3">
              <w:rPr>
                <w:rFonts w:cs="Arial"/>
                <w:color w:val="000000"/>
                <w:sz w:val="14"/>
                <w:szCs w:val="14"/>
              </w:rPr>
              <w:t>schiedenen Formen (z. B. komplexere Zusammenfassungen, Diskussionsbeiträge) mündlich dar und ve</w:t>
            </w:r>
            <w:r w:rsidRPr="00956AA3">
              <w:rPr>
                <w:rFonts w:cs="Arial"/>
                <w:color w:val="000000"/>
                <w:sz w:val="14"/>
                <w:szCs w:val="14"/>
              </w:rPr>
              <w:t>r</w:t>
            </w:r>
            <w:r w:rsidRPr="00956AA3">
              <w:rPr>
                <w:rFonts w:cs="Arial"/>
                <w:color w:val="000000"/>
                <w:sz w:val="14"/>
                <w:szCs w:val="14"/>
              </w:rPr>
              <w:t>wenden ggf. erlernte Präsentationstechniken (z. B. Stellwand, Videos, PowerPoint-Präsentationen, Ausstellung, Rollenspiel),</w:t>
            </w:r>
          </w:p>
          <w:p w:rsidR="00DF2B1F"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D&amp;G-C: drücken komplexe Inhalte in verschiedenen kreativen Gestaltungsformen (z. B. Rolle</w:t>
            </w:r>
            <w:r w:rsidRPr="00956AA3">
              <w:rPr>
                <w:rFonts w:cs="Arial"/>
                <w:color w:val="000000"/>
                <w:sz w:val="14"/>
                <w:szCs w:val="14"/>
              </w:rPr>
              <w:t>n</w:t>
            </w:r>
            <w:r w:rsidRPr="00956AA3">
              <w:rPr>
                <w:rFonts w:cs="Arial"/>
                <w:color w:val="000000"/>
                <w:sz w:val="14"/>
                <w:szCs w:val="14"/>
              </w:rPr>
              <w:t>spiel, Kurzfilme) aus,</w:t>
            </w:r>
          </w:p>
          <w:p w:rsidR="001F2863" w:rsidRPr="00956AA3" w:rsidRDefault="00DF2B1F" w:rsidP="00956AA3">
            <w:pPr>
              <w:widowControl w:val="0"/>
              <w:tabs>
                <w:tab w:val="left" w:pos="90"/>
                <w:tab w:val="left" w:pos="2424"/>
              </w:tabs>
              <w:autoSpaceDE w:val="0"/>
              <w:autoSpaceDN w:val="0"/>
              <w:adjustRightInd w:val="0"/>
              <w:spacing w:afterLines="30"/>
              <w:ind w:left="284" w:hanging="284"/>
              <w:rPr>
                <w:rFonts w:cs="Arial"/>
                <w:color w:val="000000"/>
                <w:sz w:val="14"/>
                <w:szCs w:val="14"/>
              </w:rPr>
            </w:pPr>
            <w:r w:rsidRPr="00956AA3">
              <w:rPr>
                <w:rFonts w:cs="Arial"/>
                <w:color w:val="000000"/>
                <w:sz w:val="14"/>
                <w:szCs w:val="14"/>
              </w:rPr>
              <w:t>D&amp;G-D: beurteilen mithilfe differenzierter Kriterien die Gestaltung von Darstellungsfo</w:t>
            </w:r>
            <w:r w:rsidRPr="00956AA3">
              <w:rPr>
                <w:rFonts w:cs="Arial"/>
                <w:color w:val="000000"/>
                <w:sz w:val="14"/>
                <w:szCs w:val="14"/>
              </w:rPr>
              <w:t>r</w:t>
            </w:r>
            <w:r w:rsidRPr="00956AA3">
              <w:rPr>
                <w:rFonts w:cs="Arial"/>
                <w:color w:val="000000"/>
                <w:sz w:val="14"/>
                <w:szCs w:val="14"/>
              </w:rPr>
              <w:t>men (z. B. Text, Präsentationen)</w:t>
            </w:r>
          </w:p>
        </w:tc>
        <w:tc>
          <w:tcPr>
            <w:tcW w:w="589" w:type="dxa"/>
            <w:tcBorders>
              <w:left w:val="nil"/>
              <w:bottom w:val="single" w:sz="4" w:space="0" w:color="auto"/>
            </w:tcBorders>
            <w:shd w:val="clear" w:color="auto" w:fill="auto"/>
            <w:tcMar>
              <w:left w:w="0" w:type="dxa"/>
              <w:right w:w="0" w:type="dxa"/>
            </w:tcMar>
            <w:textDirection w:val="btLr"/>
          </w:tcPr>
          <w:p w:rsidR="00DF2B1F" w:rsidRPr="00956AA3" w:rsidRDefault="001F2863" w:rsidP="00956AA3">
            <w:pPr>
              <w:spacing w:after="0"/>
              <w:ind w:left="113" w:right="113"/>
              <w:jc w:val="center"/>
              <w:rPr>
                <w:sz w:val="20"/>
                <w:szCs w:val="24"/>
              </w:rPr>
            </w:pPr>
            <w:r w:rsidRPr="00956AA3">
              <w:rPr>
                <w:sz w:val="20"/>
                <w:szCs w:val="24"/>
              </w:rPr>
              <w:t>darstellen &amp;</w:t>
            </w:r>
          </w:p>
          <w:p w:rsidR="001F2863" w:rsidRPr="00956AA3" w:rsidRDefault="001F2863" w:rsidP="00956AA3">
            <w:pPr>
              <w:spacing w:after="0"/>
              <w:ind w:left="113" w:right="113"/>
              <w:jc w:val="center"/>
              <w:rPr>
                <w:szCs w:val="24"/>
              </w:rPr>
            </w:pPr>
            <w:r w:rsidRPr="00956AA3">
              <w:rPr>
                <w:sz w:val="20"/>
                <w:szCs w:val="24"/>
              </w:rPr>
              <w:t xml:space="preserve"> gesta</w:t>
            </w:r>
            <w:r w:rsidRPr="00956AA3">
              <w:rPr>
                <w:sz w:val="20"/>
                <w:szCs w:val="24"/>
              </w:rPr>
              <w:t>l</w:t>
            </w:r>
            <w:r w:rsidRPr="00956AA3">
              <w:rPr>
                <w:sz w:val="20"/>
                <w:szCs w:val="24"/>
              </w:rPr>
              <w:t>ten</w:t>
            </w:r>
          </w:p>
        </w:tc>
        <w:tc>
          <w:tcPr>
            <w:tcW w:w="3685" w:type="dxa"/>
            <w:vMerge/>
            <w:tcBorders>
              <w:bottom w:val="single" w:sz="4" w:space="0" w:color="auto"/>
            </w:tcBorders>
            <w:shd w:val="clear" w:color="auto" w:fill="auto"/>
          </w:tcPr>
          <w:p w:rsidR="001F2863" w:rsidRPr="00956AA3" w:rsidRDefault="001F2863" w:rsidP="00956AA3">
            <w:pPr>
              <w:numPr>
                <w:ilvl w:val="0"/>
                <w:numId w:val="9"/>
              </w:numPr>
              <w:rPr>
                <w:sz w:val="16"/>
              </w:rPr>
            </w:pPr>
          </w:p>
        </w:tc>
      </w:tr>
    </w:tbl>
    <w:p w:rsidR="0078500A" w:rsidRDefault="0078500A">
      <w:pPr>
        <w:sectPr w:rsidR="0078500A" w:rsidSect="0013010C">
          <w:pgSz w:w="11907" w:h="16840" w:code="9"/>
          <w:pgMar w:top="284" w:right="1418" w:bottom="426" w:left="1418" w:header="720" w:footer="720" w:gutter="0"/>
          <w:paperSrc w:first="1" w:other="1"/>
          <w:cols w:space="720"/>
        </w:sectPr>
      </w:pPr>
    </w:p>
    <w:tbl>
      <w:tblPr>
        <w:tblW w:w="106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589"/>
        <w:gridCol w:w="3685"/>
      </w:tblGrid>
      <w:tr w:rsidR="0078500A" w:rsidRPr="00956AA3" w:rsidTr="00956AA3">
        <w:trPr>
          <w:cantSplit/>
          <w:trHeight w:val="212"/>
        </w:trPr>
        <w:tc>
          <w:tcPr>
            <w:tcW w:w="10653" w:type="dxa"/>
            <w:gridSpan w:val="3"/>
            <w:tcBorders>
              <w:bottom w:val="nil"/>
            </w:tcBorders>
            <w:shd w:val="clear" w:color="auto" w:fill="auto"/>
          </w:tcPr>
          <w:p w:rsidR="0078500A" w:rsidRPr="00956AA3" w:rsidRDefault="00DC0807" w:rsidP="00956AA3">
            <w:pPr>
              <w:jc w:val="center"/>
              <w:rPr>
                <w:b/>
              </w:rPr>
            </w:pPr>
            <w:r w:rsidRPr="00956AA3">
              <w:rPr>
                <w:b/>
              </w:rPr>
              <w:t xml:space="preserve">Planungsübersicht, </w:t>
            </w:r>
            <w:r w:rsidR="0078500A" w:rsidRPr="00956AA3">
              <w:rPr>
                <w:b/>
              </w:rPr>
              <w:t>Religion</w:t>
            </w:r>
            <w:r w:rsidR="001B7DDC" w:rsidRPr="00956AA3">
              <w:rPr>
                <w:b/>
              </w:rPr>
              <w:t xml:space="preserve"> </w:t>
            </w:r>
            <w:r w:rsidRPr="00956AA3">
              <w:rPr>
                <w:b/>
              </w:rPr>
              <w:t xml:space="preserve">Oberstufe (grundlegendes Niveau), </w:t>
            </w:r>
            <w:r w:rsidR="001B7DDC" w:rsidRPr="00956AA3">
              <w:rPr>
                <w:b/>
              </w:rPr>
              <w:t xml:space="preserve"> S</w:t>
            </w:r>
            <w:r w:rsidRPr="00956AA3">
              <w:rPr>
                <w:b/>
              </w:rPr>
              <w:t xml:space="preserve"> </w:t>
            </w:r>
            <w:r w:rsidR="001B7DDC" w:rsidRPr="00956AA3">
              <w:rPr>
                <w:b/>
              </w:rPr>
              <w:t>1</w:t>
            </w:r>
            <w:r w:rsidRPr="00956AA3">
              <w:rPr>
                <w:b/>
              </w:rPr>
              <w:t xml:space="preserve"> </w:t>
            </w:r>
            <w:r w:rsidR="001B7DDC" w:rsidRPr="00956AA3">
              <w:rPr>
                <w:b/>
              </w:rPr>
              <w:t>-</w:t>
            </w:r>
            <w:r w:rsidRPr="00956AA3">
              <w:rPr>
                <w:b/>
              </w:rPr>
              <w:t xml:space="preserve">  S </w:t>
            </w:r>
            <w:r w:rsidR="001B7DDC" w:rsidRPr="00956AA3">
              <w:rPr>
                <w:b/>
              </w:rPr>
              <w:t>4</w:t>
            </w:r>
          </w:p>
        </w:tc>
      </w:tr>
      <w:tr w:rsidR="0078500A" w:rsidRPr="00956AA3" w:rsidTr="00956AA3">
        <w:trPr>
          <w:cantSplit/>
          <w:trHeight w:val="212"/>
        </w:trPr>
        <w:tc>
          <w:tcPr>
            <w:tcW w:w="6968" w:type="dxa"/>
            <w:gridSpan w:val="2"/>
            <w:tcBorders>
              <w:top w:val="nil"/>
              <w:bottom w:val="single" w:sz="4" w:space="0" w:color="auto"/>
              <w:right w:val="nil"/>
            </w:tcBorders>
            <w:shd w:val="clear" w:color="auto" w:fill="auto"/>
          </w:tcPr>
          <w:p w:rsidR="0078500A" w:rsidRPr="00956AA3" w:rsidRDefault="0078500A" w:rsidP="00956AA3">
            <w:pPr>
              <w:ind w:left="113" w:right="113"/>
              <w:jc w:val="left"/>
              <w:rPr>
                <w:i/>
                <w:szCs w:val="24"/>
              </w:rPr>
            </w:pPr>
            <w:r w:rsidRPr="00956AA3">
              <w:rPr>
                <w:i/>
                <w:sz w:val="16"/>
                <w:szCs w:val="16"/>
              </w:rPr>
              <w:t>Kompetenzen und Anforderungen</w:t>
            </w:r>
          </w:p>
        </w:tc>
        <w:tc>
          <w:tcPr>
            <w:tcW w:w="3685" w:type="dxa"/>
            <w:tcBorders>
              <w:top w:val="nil"/>
              <w:left w:val="nil"/>
            </w:tcBorders>
            <w:shd w:val="clear" w:color="auto" w:fill="auto"/>
          </w:tcPr>
          <w:p w:rsidR="0078500A" w:rsidRPr="00956AA3" w:rsidRDefault="0034798D" w:rsidP="00956AA3">
            <w:pPr>
              <w:jc w:val="left"/>
              <w:rPr>
                <w:i/>
                <w:sz w:val="16"/>
                <w:szCs w:val="16"/>
              </w:rPr>
            </w:pPr>
            <w:r w:rsidRPr="00956AA3">
              <w:rPr>
                <w:i/>
                <w:sz w:val="16"/>
                <w:szCs w:val="16"/>
              </w:rPr>
              <w:t>Themenbereiche</w:t>
            </w:r>
          </w:p>
        </w:tc>
      </w:tr>
      <w:tr w:rsidR="00956AA3" w:rsidTr="00956AA3">
        <w:trPr>
          <w:cantSplit/>
          <w:trHeight w:val="1134"/>
        </w:trPr>
        <w:tc>
          <w:tcPr>
            <w:tcW w:w="6379" w:type="dxa"/>
            <w:tcBorders>
              <w:bottom w:val="single" w:sz="4" w:space="0" w:color="auto"/>
              <w:right w:val="nil"/>
            </w:tcBorders>
            <w:shd w:val="clear" w:color="auto" w:fill="auto"/>
            <w:tcMar>
              <w:top w:w="57" w:type="dxa"/>
              <w:bottom w:w="57" w:type="dxa"/>
            </w:tcMar>
          </w:tcPr>
          <w:p w:rsidR="00346C08" w:rsidRPr="00956AA3" w:rsidRDefault="00346C08" w:rsidP="00956AA3">
            <w:pPr>
              <w:pStyle w:val="Default"/>
              <w:spacing w:after="40"/>
              <w:ind w:left="255" w:hanging="255"/>
              <w:jc w:val="both"/>
              <w:rPr>
                <w:rFonts w:ascii="Arial" w:hAnsi="Arial" w:cs="Arial"/>
                <w:sz w:val="14"/>
                <w:szCs w:val="14"/>
              </w:rPr>
            </w:pPr>
            <w:r w:rsidRPr="00956AA3">
              <w:rPr>
                <w:rFonts w:ascii="Arial" w:hAnsi="Arial" w:cs="Arial"/>
                <w:sz w:val="14"/>
                <w:szCs w:val="14"/>
              </w:rPr>
              <w:t>T1: nehmen explizite und implizite religiöse Moti-ve und Elemente unte</w:t>
            </w:r>
            <w:r w:rsidRPr="00956AA3">
              <w:rPr>
                <w:rFonts w:ascii="Arial" w:hAnsi="Arial" w:cs="Arial"/>
                <w:sz w:val="14"/>
                <w:szCs w:val="14"/>
              </w:rPr>
              <w:t>r</w:t>
            </w:r>
            <w:r w:rsidRPr="00956AA3">
              <w:rPr>
                <w:rFonts w:ascii="Arial" w:hAnsi="Arial" w:cs="Arial"/>
                <w:sz w:val="14"/>
                <w:szCs w:val="14"/>
              </w:rPr>
              <w:t>schiedlicher Religionen im eigenen Lebenskontext und in anderen Konte</w:t>
            </w:r>
            <w:r w:rsidRPr="00956AA3">
              <w:rPr>
                <w:rFonts w:ascii="Arial" w:hAnsi="Arial" w:cs="Arial"/>
                <w:sz w:val="14"/>
                <w:szCs w:val="14"/>
              </w:rPr>
              <w:t>x</w:t>
            </w:r>
            <w:r w:rsidRPr="00956AA3">
              <w:rPr>
                <w:rFonts w:ascii="Arial" w:hAnsi="Arial" w:cs="Arial"/>
                <w:sz w:val="14"/>
                <w:szCs w:val="14"/>
              </w:rPr>
              <w:t xml:space="preserve">ten wahr und beschreiben sie </w:t>
            </w:r>
            <w:r w:rsidRPr="00956AA3">
              <w:rPr>
                <w:rFonts w:ascii="Arial" w:hAnsi="Arial" w:cs="Arial"/>
                <w:i/>
                <w:iCs/>
                <w:sz w:val="14"/>
                <w:szCs w:val="14"/>
              </w:rPr>
              <w:t xml:space="preserve">oder </w:t>
            </w:r>
          </w:p>
          <w:p w:rsidR="00346C08" w:rsidRPr="00956AA3" w:rsidRDefault="00346C08" w:rsidP="00956AA3">
            <w:pPr>
              <w:pStyle w:val="Default"/>
              <w:spacing w:after="40"/>
              <w:ind w:left="255" w:hanging="255"/>
              <w:jc w:val="both"/>
              <w:rPr>
                <w:rFonts w:ascii="Arial" w:hAnsi="Arial" w:cs="Arial"/>
                <w:sz w:val="14"/>
                <w:szCs w:val="14"/>
              </w:rPr>
            </w:pPr>
            <w:r w:rsidRPr="00956AA3">
              <w:rPr>
                <w:rFonts w:ascii="Arial" w:hAnsi="Arial" w:cs="Arial"/>
                <w:sz w:val="14"/>
                <w:szCs w:val="14"/>
              </w:rPr>
              <w:t xml:space="preserve">T1: </w:t>
            </w:r>
            <w:r w:rsidR="00867A5F" w:rsidRPr="00956AA3">
              <w:rPr>
                <w:rFonts w:ascii="Arial" w:hAnsi="Arial" w:cs="Arial"/>
                <w:i/>
                <w:sz w:val="14"/>
                <w:szCs w:val="14"/>
              </w:rPr>
              <w:t xml:space="preserve">oder </w:t>
            </w:r>
            <w:r w:rsidRPr="00956AA3">
              <w:rPr>
                <w:rFonts w:ascii="Arial" w:hAnsi="Arial" w:cs="Arial"/>
                <w:sz w:val="14"/>
                <w:szCs w:val="14"/>
              </w:rPr>
              <w:t>nehmen unterschiedliche Einstellungen und Religionen in ihrer Vielg</w:t>
            </w:r>
            <w:r w:rsidRPr="00956AA3">
              <w:rPr>
                <w:rFonts w:ascii="Arial" w:hAnsi="Arial" w:cs="Arial"/>
                <w:sz w:val="14"/>
                <w:szCs w:val="14"/>
              </w:rPr>
              <w:t>e</w:t>
            </w:r>
            <w:r w:rsidRPr="00956AA3">
              <w:rPr>
                <w:rFonts w:ascii="Arial" w:hAnsi="Arial" w:cs="Arial"/>
                <w:sz w:val="14"/>
                <w:szCs w:val="14"/>
              </w:rPr>
              <w:t>staltigkeit und unter-schiedliche Einstellungen in der Begegnung zwischen R</w:t>
            </w:r>
            <w:r w:rsidRPr="00956AA3">
              <w:rPr>
                <w:rFonts w:ascii="Arial" w:hAnsi="Arial" w:cs="Arial"/>
                <w:sz w:val="14"/>
                <w:szCs w:val="14"/>
              </w:rPr>
              <w:t>e</w:t>
            </w:r>
            <w:r w:rsidRPr="00956AA3">
              <w:rPr>
                <w:rFonts w:ascii="Arial" w:hAnsi="Arial" w:cs="Arial"/>
                <w:sz w:val="14"/>
                <w:szCs w:val="14"/>
              </w:rPr>
              <w:t>ligionen</w:t>
            </w:r>
          </w:p>
          <w:p w:rsidR="00346C08" w:rsidRPr="00956AA3" w:rsidRDefault="00346C08" w:rsidP="00956AA3">
            <w:pPr>
              <w:pStyle w:val="Default"/>
              <w:spacing w:after="40"/>
              <w:ind w:left="255" w:hanging="255"/>
              <w:jc w:val="both"/>
              <w:rPr>
                <w:rFonts w:ascii="Arial" w:hAnsi="Arial" w:cs="Arial"/>
                <w:sz w:val="14"/>
                <w:szCs w:val="14"/>
              </w:rPr>
            </w:pPr>
            <w:r w:rsidRPr="00956AA3">
              <w:rPr>
                <w:rFonts w:ascii="Arial" w:hAnsi="Arial" w:cs="Arial"/>
                <w:sz w:val="14"/>
                <w:szCs w:val="14"/>
              </w:rPr>
              <w:t>T2: nehmen Formen der Wirklichkeitsbeschreibung (Wissenschaft, Glaube und Mythos) wahr und</w:t>
            </w:r>
            <w:r w:rsidR="006C4FDE" w:rsidRPr="00956AA3">
              <w:rPr>
                <w:rFonts w:ascii="Arial" w:hAnsi="Arial" w:cs="Arial"/>
                <w:sz w:val="14"/>
                <w:szCs w:val="14"/>
              </w:rPr>
              <w:t xml:space="preserve"> unterscheiden sie voneinander</w:t>
            </w:r>
          </w:p>
          <w:p w:rsidR="00346C08" w:rsidRPr="00956AA3" w:rsidRDefault="00346C08" w:rsidP="00956AA3">
            <w:pPr>
              <w:pStyle w:val="Default"/>
              <w:spacing w:after="40"/>
              <w:ind w:left="255" w:hanging="255"/>
              <w:jc w:val="both"/>
              <w:rPr>
                <w:rFonts w:ascii="Arial" w:hAnsi="Arial" w:cs="Arial"/>
                <w:sz w:val="14"/>
                <w:szCs w:val="14"/>
              </w:rPr>
            </w:pPr>
            <w:r w:rsidRPr="00956AA3">
              <w:rPr>
                <w:rFonts w:ascii="Arial" w:hAnsi="Arial" w:cs="Arial"/>
                <w:sz w:val="14"/>
                <w:szCs w:val="14"/>
              </w:rPr>
              <w:t>T3: formulieren ihre eigene Vorstellung von Gott, von Transzendenz und Heiligem auf dem Hinte</w:t>
            </w:r>
            <w:r w:rsidRPr="00956AA3">
              <w:rPr>
                <w:rFonts w:ascii="Arial" w:hAnsi="Arial" w:cs="Arial"/>
                <w:sz w:val="14"/>
                <w:szCs w:val="14"/>
              </w:rPr>
              <w:t>r</w:t>
            </w:r>
            <w:r w:rsidRPr="00956AA3">
              <w:rPr>
                <w:rFonts w:ascii="Arial" w:hAnsi="Arial" w:cs="Arial"/>
                <w:sz w:val="14"/>
                <w:szCs w:val="14"/>
              </w:rPr>
              <w:t xml:space="preserve">grund ihrer eigenen Weltdeutung bzw. formulieren </w:t>
            </w:r>
            <w:r w:rsidR="006C4FDE" w:rsidRPr="00956AA3">
              <w:rPr>
                <w:rFonts w:ascii="Arial" w:hAnsi="Arial" w:cs="Arial"/>
                <w:sz w:val="14"/>
                <w:szCs w:val="14"/>
              </w:rPr>
              <w:t>ihre eigene Kritik an Religion</w:t>
            </w:r>
          </w:p>
          <w:p w:rsidR="00346C08" w:rsidRPr="00956AA3" w:rsidRDefault="00346C08" w:rsidP="00956AA3">
            <w:pPr>
              <w:pStyle w:val="Default"/>
              <w:spacing w:after="40"/>
              <w:ind w:left="255" w:hanging="255"/>
              <w:jc w:val="both"/>
              <w:rPr>
                <w:rFonts w:ascii="Arial" w:hAnsi="Arial" w:cs="Arial"/>
                <w:sz w:val="14"/>
                <w:szCs w:val="14"/>
              </w:rPr>
            </w:pPr>
            <w:r w:rsidRPr="00956AA3">
              <w:rPr>
                <w:rFonts w:ascii="Arial" w:hAnsi="Arial" w:cs="Arial"/>
                <w:sz w:val="14"/>
                <w:szCs w:val="14"/>
              </w:rPr>
              <w:t>T4: identifizieren Darstellungen Jesu in Texten, Bildern etc. und machen sich in Auseinander-setzung damit das eigene Jesusbild bewusst; nehmen Messiaserwartungen in der Hebräi-schen Bibel und/oder Jesusde</w:t>
            </w:r>
            <w:r w:rsidRPr="00956AA3">
              <w:rPr>
                <w:rFonts w:ascii="Arial" w:hAnsi="Arial" w:cs="Arial"/>
                <w:sz w:val="14"/>
                <w:szCs w:val="14"/>
              </w:rPr>
              <w:t>u</w:t>
            </w:r>
            <w:r w:rsidRPr="00956AA3">
              <w:rPr>
                <w:rFonts w:ascii="Arial" w:hAnsi="Arial" w:cs="Arial"/>
                <w:sz w:val="14"/>
                <w:szCs w:val="14"/>
              </w:rPr>
              <w:t xml:space="preserve">tungen im </w:t>
            </w:r>
            <w:r w:rsidR="006C4FDE" w:rsidRPr="00956AA3">
              <w:rPr>
                <w:rFonts w:ascii="Arial" w:hAnsi="Arial" w:cs="Arial"/>
                <w:sz w:val="14"/>
                <w:szCs w:val="14"/>
              </w:rPr>
              <w:t>Ko-ran wahr</w:t>
            </w:r>
          </w:p>
          <w:p w:rsidR="00346C08" w:rsidRPr="00956AA3" w:rsidRDefault="00346C08" w:rsidP="00956AA3">
            <w:pPr>
              <w:pStyle w:val="Default"/>
              <w:spacing w:after="40"/>
              <w:ind w:left="255" w:hanging="255"/>
              <w:jc w:val="both"/>
              <w:rPr>
                <w:rFonts w:ascii="Arial" w:hAnsi="Arial" w:cs="Arial"/>
                <w:sz w:val="14"/>
                <w:szCs w:val="14"/>
              </w:rPr>
            </w:pPr>
            <w:r w:rsidRPr="00956AA3">
              <w:rPr>
                <w:rFonts w:ascii="Arial" w:hAnsi="Arial" w:cs="Arial"/>
                <w:sz w:val="14"/>
                <w:szCs w:val="14"/>
              </w:rPr>
              <w:t>T5: nehmen anthropologische Dimensionen in religiösen, philosophischen, künstlerischen oder al</w:t>
            </w:r>
            <w:r w:rsidRPr="00956AA3">
              <w:rPr>
                <w:rFonts w:ascii="Arial" w:hAnsi="Arial" w:cs="Arial"/>
                <w:sz w:val="14"/>
                <w:szCs w:val="14"/>
              </w:rPr>
              <w:t>l</w:t>
            </w:r>
            <w:r w:rsidRPr="00956AA3">
              <w:rPr>
                <w:rFonts w:ascii="Arial" w:hAnsi="Arial" w:cs="Arial"/>
                <w:sz w:val="14"/>
                <w:szCs w:val="14"/>
              </w:rPr>
              <w:t>tag</w:t>
            </w:r>
            <w:r w:rsidRPr="00956AA3">
              <w:rPr>
                <w:rFonts w:ascii="Arial" w:hAnsi="Arial" w:cs="Arial"/>
                <w:sz w:val="14"/>
                <w:szCs w:val="14"/>
              </w:rPr>
              <w:t>s</w:t>
            </w:r>
            <w:r w:rsidR="005B73DB" w:rsidRPr="00956AA3">
              <w:rPr>
                <w:rFonts w:ascii="Arial" w:hAnsi="Arial" w:cs="Arial"/>
                <w:sz w:val="14"/>
                <w:szCs w:val="14"/>
              </w:rPr>
              <w:t>weltlichen Aussagen wahr und be</w:t>
            </w:r>
            <w:r w:rsidR="006C4FDE" w:rsidRPr="00956AA3">
              <w:rPr>
                <w:rFonts w:ascii="Arial" w:hAnsi="Arial" w:cs="Arial"/>
                <w:sz w:val="14"/>
                <w:szCs w:val="14"/>
              </w:rPr>
              <w:t>schreiben sie</w:t>
            </w:r>
          </w:p>
          <w:p w:rsidR="00346C08" w:rsidRPr="00956AA3" w:rsidRDefault="00346C08" w:rsidP="00956AA3">
            <w:pPr>
              <w:pStyle w:val="Default"/>
              <w:spacing w:after="40"/>
              <w:ind w:left="255" w:hanging="255"/>
              <w:jc w:val="both"/>
              <w:rPr>
                <w:rFonts w:ascii="Arial" w:hAnsi="Arial" w:cs="Arial"/>
                <w:sz w:val="14"/>
                <w:szCs w:val="14"/>
              </w:rPr>
            </w:pPr>
            <w:r w:rsidRPr="00956AA3">
              <w:rPr>
                <w:rFonts w:ascii="Arial" w:hAnsi="Arial" w:cs="Arial"/>
                <w:sz w:val="14"/>
                <w:szCs w:val="14"/>
              </w:rPr>
              <w:t xml:space="preserve">T6: nehmen persönliche und gesellschaftliche Entscheidungssituationen als </w:t>
            </w:r>
            <w:r w:rsidRPr="00956AA3">
              <w:rPr>
                <w:rFonts w:ascii="Arial" w:hAnsi="Arial" w:cs="Arial"/>
                <w:sz w:val="14"/>
                <w:szCs w:val="14"/>
              </w:rPr>
              <w:t>e</w:t>
            </w:r>
            <w:r w:rsidRPr="00956AA3">
              <w:rPr>
                <w:rFonts w:ascii="Arial" w:hAnsi="Arial" w:cs="Arial"/>
                <w:sz w:val="14"/>
                <w:szCs w:val="14"/>
              </w:rPr>
              <w:t>thisch relevant und religiös bedeutsam wahr</w:t>
            </w:r>
          </w:p>
        </w:tc>
        <w:tc>
          <w:tcPr>
            <w:tcW w:w="589" w:type="dxa"/>
            <w:tcBorders>
              <w:left w:val="nil"/>
            </w:tcBorders>
            <w:shd w:val="clear" w:color="auto" w:fill="auto"/>
            <w:tcMar>
              <w:left w:w="0" w:type="dxa"/>
              <w:right w:w="0" w:type="dxa"/>
            </w:tcMar>
            <w:textDirection w:val="btLr"/>
            <w:vAlign w:val="center"/>
          </w:tcPr>
          <w:p w:rsidR="0078500A" w:rsidRPr="00956AA3" w:rsidRDefault="0078500A" w:rsidP="00956AA3">
            <w:pPr>
              <w:ind w:left="113" w:right="113"/>
              <w:jc w:val="center"/>
              <w:rPr>
                <w:sz w:val="23"/>
                <w:szCs w:val="23"/>
              </w:rPr>
            </w:pPr>
            <w:r w:rsidRPr="00956AA3">
              <w:rPr>
                <w:sz w:val="21"/>
                <w:szCs w:val="23"/>
              </w:rPr>
              <w:t>wah</w:t>
            </w:r>
            <w:r w:rsidRPr="00956AA3">
              <w:rPr>
                <w:sz w:val="21"/>
                <w:szCs w:val="23"/>
              </w:rPr>
              <w:t>r</w:t>
            </w:r>
            <w:r w:rsidRPr="00956AA3">
              <w:rPr>
                <w:sz w:val="21"/>
                <w:szCs w:val="23"/>
              </w:rPr>
              <w:t>nehmen</w:t>
            </w:r>
          </w:p>
        </w:tc>
        <w:tc>
          <w:tcPr>
            <w:tcW w:w="3685" w:type="dxa"/>
            <w:vMerge w:val="restart"/>
            <w:shd w:val="clear" w:color="auto" w:fill="auto"/>
          </w:tcPr>
          <w:p w:rsidR="0034798D" w:rsidRPr="00956AA3" w:rsidRDefault="0034798D" w:rsidP="00956AA3">
            <w:pPr>
              <w:autoSpaceDE w:val="0"/>
              <w:autoSpaceDN w:val="0"/>
              <w:adjustRightInd w:val="0"/>
              <w:spacing w:after="0"/>
              <w:jc w:val="left"/>
              <w:rPr>
                <w:rFonts w:cs="Arial"/>
                <w:i/>
                <w:color w:val="000000"/>
                <w:sz w:val="18"/>
                <w:szCs w:val="18"/>
                <w:lang w:eastAsia="de-DE"/>
              </w:rPr>
            </w:pPr>
            <w:r w:rsidRPr="00956AA3">
              <w:rPr>
                <w:rFonts w:cs="Arial"/>
                <w:i/>
                <w:color w:val="000000"/>
                <w:sz w:val="18"/>
                <w:szCs w:val="18"/>
                <w:lang w:eastAsia="de-DE"/>
              </w:rPr>
              <w:t>T3 und 4 sind verpflichtend, zwei weitere müssen aus T1, T2, T5 und T6 gewählt werden</w:t>
            </w:r>
          </w:p>
          <w:p w:rsidR="0034798D" w:rsidRPr="00956AA3" w:rsidRDefault="0034798D" w:rsidP="00956AA3">
            <w:pPr>
              <w:autoSpaceDE w:val="0"/>
              <w:autoSpaceDN w:val="0"/>
              <w:adjustRightInd w:val="0"/>
              <w:spacing w:after="0"/>
              <w:jc w:val="left"/>
              <w:rPr>
                <w:rFonts w:cs="Arial"/>
                <w:i/>
                <w:color w:val="000000"/>
                <w:sz w:val="18"/>
                <w:szCs w:val="18"/>
                <w:lang w:eastAsia="de-DE"/>
              </w:rPr>
            </w:pPr>
          </w:p>
          <w:p w:rsidR="0078500A" w:rsidRPr="003561FE" w:rsidRDefault="001B7DDC" w:rsidP="00956AA3">
            <w:pPr>
              <w:shd w:val="clear" w:color="auto" w:fill="0C0C0C"/>
            </w:pPr>
            <w:r>
              <w:t>Religion, Religionen und interr</w:t>
            </w:r>
            <w:r>
              <w:t>e</w:t>
            </w:r>
            <w:r>
              <w:t>ligiöse Begegnung</w:t>
            </w:r>
            <w:r w:rsidR="00394F68">
              <w:t xml:space="preserve"> (T1)</w:t>
            </w:r>
          </w:p>
          <w:p w:rsidR="0034798D" w:rsidRPr="00956AA3" w:rsidRDefault="0034798D" w:rsidP="00956AA3">
            <w:pPr>
              <w:numPr>
                <w:ilvl w:val="0"/>
                <w:numId w:val="9"/>
              </w:numPr>
              <w:rPr>
                <w:sz w:val="18"/>
              </w:rPr>
            </w:pPr>
            <w:r w:rsidRPr="00956AA3">
              <w:rPr>
                <w:sz w:val="18"/>
              </w:rPr>
              <w:t>Positionen der Religionen zum interrelig</w:t>
            </w:r>
            <w:r w:rsidRPr="00956AA3">
              <w:rPr>
                <w:sz w:val="18"/>
              </w:rPr>
              <w:t>i</w:t>
            </w:r>
            <w:r w:rsidRPr="00956AA3">
              <w:rPr>
                <w:sz w:val="18"/>
              </w:rPr>
              <w:t xml:space="preserve">ösen Dialog </w:t>
            </w:r>
          </w:p>
          <w:p w:rsidR="00394F68" w:rsidRPr="00956AA3" w:rsidRDefault="00394F68" w:rsidP="00956AA3">
            <w:pPr>
              <w:autoSpaceDE w:val="0"/>
              <w:autoSpaceDN w:val="0"/>
              <w:adjustRightInd w:val="0"/>
              <w:spacing w:after="0"/>
              <w:jc w:val="left"/>
              <w:rPr>
                <w:rFonts w:cs="Arial"/>
                <w:i/>
                <w:iCs/>
                <w:color w:val="000000"/>
                <w:sz w:val="18"/>
                <w:szCs w:val="18"/>
                <w:lang w:eastAsia="de-DE"/>
              </w:rPr>
            </w:pPr>
            <w:r w:rsidRPr="00956AA3">
              <w:rPr>
                <w:rFonts w:cs="Arial"/>
                <w:color w:val="000000"/>
                <w:sz w:val="18"/>
                <w:szCs w:val="18"/>
                <w:lang w:eastAsia="de-DE"/>
              </w:rPr>
              <w:t>o</w:t>
            </w:r>
            <w:r w:rsidR="001B7DDC" w:rsidRPr="00956AA3">
              <w:rPr>
                <w:rFonts w:cs="Arial"/>
                <w:color w:val="000000"/>
                <w:sz w:val="18"/>
                <w:szCs w:val="18"/>
                <w:lang w:eastAsia="de-DE"/>
              </w:rPr>
              <w:t>der</w:t>
            </w:r>
            <w:r w:rsidRPr="00956AA3">
              <w:rPr>
                <w:rFonts w:cs="Arial"/>
                <w:color w:val="000000"/>
                <w:sz w:val="18"/>
                <w:szCs w:val="18"/>
                <w:lang w:eastAsia="de-DE"/>
              </w:rPr>
              <w:t xml:space="preserve"> </w:t>
            </w:r>
          </w:p>
          <w:p w:rsidR="0078500A" w:rsidRPr="00956AA3" w:rsidRDefault="001B7DDC" w:rsidP="00956AA3">
            <w:pPr>
              <w:numPr>
                <w:ilvl w:val="0"/>
                <w:numId w:val="9"/>
              </w:numPr>
              <w:autoSpaceDE w:val="0"/>
              <w:autoSpaceDN w:val="0"/>
              <w:adjustRightInd w:val="0"/>
              <w:spacing w:after="0"/>
              <w:jc w:val="left"/>
              <w:rPr>
                <w:rFonts w:cs="Arial"/>
                <w:i/>
                <w:iCs/>
                <w:color w:val="000000"/>
                <w:sz w:val="18"/>
                <w:szCs w:val="18"/>
                <w:lang w:eastAsia="de-DE"/>
              </w:rPr>
            </w:pPr>
            <w:r w:rsidRPr="00956AA3">
              <w:rPr>
                <w:rFonts w:cs="Arial"/>
                <w:color w:val="000000"/>
                <w:sz w:val="18"/>
                <w:szCs w:val="18"/>
                <w:lang w:eastAsia="de-DE"/>
              </w:rPr>
              <w:t>gelebte Religion wahrnehmen s</w:t>
            </w:r>
            <w:r w:rsidRPr="00956AA3">
              <w:rPr>
                <w:rFonts w:cs="Arial"/>
                <w:color w:val="000000"/>
                <w:sz w:val="18"/>
                <w:szCs w:val="18"/>
                <w:lang w:eastAsia="de-DE"/>
              </w:rPr>
              <w:t>o</w:t>
            </w:r>
            <w:r w:rsidRPr="00956AA3">
              <w:rPr>
                <w:rFonts w:cs="Arial"/>
                <w:color w:val="000000"/>
                <w:sz w:val="18"/>
                <w:szCs w:val="18"/>
                <w:lang w:eastAsia="de-DE"/>
              </w:rPr>
              <w:t>wohl in ihrer populärkulture</w:t>
            </w:r>
            <w:r w:rsidRPr="00956AA3">
              <w:rPr>
                <w:rFonts w:cs="Arial"/>
                <w:color w:val="000000"/>
                <w:sz w:val="18"/>
                <w:szCs w:val="18"/>
                <w:lang w:eastAsia="de-DE"/>
              </w:rPr>
              <w:t>l</w:t>
            </w:r>
            <w:r w:rsidRPr="00956AA3">
              <w:rPr>
                <w:rFonts w:cs="Arial"/>
                <w:color w:val="000000"/>
                <w:sz w:val="18"/>
                <w:szCs w:val="18"/>
                <w:lang w:eastAsia="de-DE"/>
              </w:rPr>
              <w:t>len als auch in ihrer durch Traditi-onen geprägten Ge</w:t>
            </w:r>
            <w:r w:rsidRPr="00956AA3">
              <w:rPr>
                <w:rFonts w:cs="Arial"/>
                <w:color w:val="000000"/>
                <w:sz w:val="18"/>
                <w:szCs w:val="18"/>
                <w:lang w:eastAsia="de-DE"/>
              </w:rPr>
              <w:t>s</w:t>
            </w:r>
            <w:r w:rsidRPr="00956AA3">
              <w:rPr>
                <w:rFonts w:cs="Arial"/>
                <w:color w:val="000000"/>
                <w:sz w:val="18"/>
                <w:szCs w:val="18"/>
                <w:lang w:eastAsia="de-DE"/>
              </w:rPr>
              <w:t>talt</w:t>
            </w:r>
          </w:p>
          <w:p w:rsidR="001B7DDC" w:rsidRPr="00956AA3" w:rsidRDefault="001B7DDC" w:rsidP="001B7DDC">
            <w:pPr>
              <w:rPr>
                <w:sz w:val="18"/>
                <w:szCs w:val="16"/>
              </w:rPr>
            </w:pPr>
          </w:p>
          <w:p w:rsidR="0078500A" w:rsidRPr="00511CB0" w:rsidRDefault="001B7DDC" w:rsidP="00956AA3">
            <w:pPr>
              <w:shd w:val="clear" w:color="auto" w:fill="0C0C0C"/>
              <w:spacing w:after="0"/>
            </w:pPr>
            <w:r>
              <w:t>Glaube und Wissenschaft</w:t>
            </w:r>
            <w:r w:rsidR="00394F68">
              <w:t xml:space="preserve"> (T2)</w:t>
            </w:r>
          </w:p>
          <w:p w:rsidR="001B7DDC" w:rsidRPr="00956AA3" w:rsidRDefault="001B7DDC" w:rsidP="00956AA3">
            <w:pPr>
              <w:numPr>
                <w:ilvl w:val="0"/>
                <w:numId w:val="9"/>
              </w:numPr>
              <w:autoSpaceDE w:val="0"/>
              <w:autoSpaceDN w:val="0"/>
              <w:adjustRightInd w:val="0"/>
              <w:spacing w:after="0"/>
              <w:jc w:val="left"/>
              <w:rPr>
                <w:rFonts w:cs="Arial"/>
                <w:color w:val="000000"/>
                <w:sz w:val="18"/>
                <w:szCs w:val="18"/>
                <w:lang w:eastAsia="de-DE"/>
              </w:rPr>
            </w:pPr>
            <w:r w:rsidRPr="00956AA3">
              <w:rPr>
                <w:rFonts w:cs="Arial"/>
                <w:color w:val="000000"/>
                <w:sz w:val="18"/>
                <w:szCs w:val="18"/>
                <w:lang w:eastAsia="de-DE"/>
              </w:rPr>
              <w:t>Wirklichkeitsverständnis und Erkenntni</w:t>
            </w:r>
            <w:r w:rsidRPr="00956AA3">
              <w:rPr>
                <w:rFonts w:cs="Arial"/>
                <w:color w:val="000000"/>
                <w:sz w:val="18"/>
                <w:szCs w:val="18"/>
                <w:lang w:eastAsia="de-DE"/>
              </w:rPr>
              <w:t>s</w:t>
            </w:r>
            <w:r w:rsidRPr="00956AA3">
              <w:rPr>
                <w:rFonts w:cs="Arial"/>
                <w:color w:val="000000"/>
                <w:sz w:val="18"/>
                <w:szCs w:val="18"/>
                <w:lang w:eastAsia="de-DE"/>
              </w:rPr>
              <w:t>interesse empirischer und hermeneut</w:t>
            </w:r>
            <w:r w:rsidRPr="00956AA3">
              <w:rPr>
                <w:rFonts w:cs="Arial"/>
                <w:color w:val="000000"/>
                <w:sz w:val="18"/>
                <w:szCs w:val="18"/>
                <w:lang w:eastAsia="de-DE"/>
              </w:rPr>
              <w:t>i</w:t>
            </w:r>
            <w:r w:rsidR="0034798D" w:rsidRPr="00956AA3">
              <w:rPr>
                <w:rFonts w:cs="Arial"/>
                <w:color w:val="000000"/>
                <w:sz w:val="18"/>
                <w:szCs w:val="18"/>
                <w:lang w:eastAsia="de-DE"/>
              </w:rPr>
              <w:t>scher Wissenschaften</w:t>
            </w:r>
          </w:p>
          <w:p w:rsidR="001B7DDC" w:rsidRPr="00956AA3" w:rsidRDefault="001B7DDC" w:rsidP="00956AA3">
            <w:pPr>
              <w:numPr>
                <w:ilvl w:val="0"/>
                <w:numId w:val="9"/>
              </w:numPr>
              <w:autoSpaceDE w:val="0"/>
              <w:autoSpaceDN w:val="0"/>
              <w:adjustRightInd w:val="0"/>
              <w:spacing w:after="0"/>
              <w:jc w:val="left"/>
              <w:rPr>
                <w:rFonts w:cs="Arial"/>
                <w:color w:val="000000"/>
                <w:sz w:val="18"/>
                <w:szCs w:val="18"/>
                <w:lang w:eastAsia="de-DE"/>
              </w:rPr>
            </w:pPr>
            <w:r w:rsidRPr="00956AA3">
              <w:rPr>
                <w:rFonts w:cs="Arial"/>
                <w:color w:val="000000"/>
                <w:sz w:val="18"/>
                <w:szCs w:val="18"/>
                <w:lang w:eastAsia="de-DE"/>
              </w:rPr>
              <w:t>Wirklichkeitsverständnis von Glaube und Mythos und deren theologische Reflex</w:t>
            </w:r>
            <w:r w:rsidRPr="00956AA3">
              <w:rPr>
                <w:rFonts w:cs="Arial"/>
                <w:color w:val="000000"/>
                <w:sz w:val="18"/>
                <w:szCs w:val="18"/>
                <w:lang w:eastAsia="de-DE"/>
              </w:rPr>
              <w:t>i</w:t>
            </w:r>
            <w:r w:rsidR="0034798D" w:rsidRPr="00956AA3">
              <w:rPr>
                <w:rFonts w:cs="Arial"/>
                <w:color w:val="000000"/>
                <w:sz w:val="18"/>
                <w:szCs w:val="18"/>
                <w:lang w:eastAsia="de-DE"/>
              </w:rPr>
              <w:t>on</w:t>
            </w:r>
            <w:r w:rsidRPr="00956AA3">
              <w:rPr>
                <w:rFonts w:cs="Arial"/>
                <w:color w:val="000000"/>
                <w:sz w:val="18"/>
                <w:szCs w:val="18"/>
                <w:lang w:eastAsia="de-DE"/>
              </w:rPr>
              <w:t xml:space="preserve"> </w:t>
            </w:r>
          </w:p>
          <w:p w:rsidR="0078500A" w:rsidRPr="00956AA3" w:rsidRDefault="0078500A" w:rsidP="0078500A">
            <w:pPr>
              <w:rPr>
                <w:sz w:val="18"/>
                <w:szCs w:val="16"/>
              </w:rPr>
            </w:pPr>
          </w:p>
          <w:p w:rsidR="0078500A" w:rsidRPr="00511CB0" w:rsidRDefault="001B7DDC" w:rsidP="00956AA3">
            <w:pPr>
              <w:shd w:val="clear" w:color="auto" w:fill="0C0C0C"/>
              <w:spacing w:after="0"/>
            </w:pPr>
            <w:r>
              <w:t>Gott und Transzendenz</w:t>
            </w:r>
            <w:r w:rsidR="00394F68">
              <w:t xml:space="preserve">  (T3 - Pflicht)</w:t>
            </w:r>
          </w:p>
          <w:p w:rsidR="001B7DDC" w:rsidRPr="00956AA3" w:rsidRDefault="001B7DDC" w:rsidP="00956AA3">
            <w:pPr>
              <w:numPr>
                <w:ilvl w:val="0"/>
                <w:numId w:val="9"/>
              </w:numPr>
              <w:autoSpaceDE w:val="0"/>
              <w:autoSpaceDN w:val="0"/>
              <w:adjustRightInd w:val="0"/>
              <w:spacing w:after="0"/>
              <w:jc w:val="left"/>
              <w:rPr>
                <w:rFonts w:cs="Arial"/>
                <w:color w:val="000000"/>
                <w:sz w:val="18"/>
                <w:szCs w:val="18"/>
                <w:lang w:eastAsia="de-DE"/>
              </w:rPr>
            </w:pPr>
            <w:r w:rsidRPr="00956AA3">
              <w:rPr>
                <w:rFonts w:cs="Arial"/>
                <w:color w:val="000000"/>
                <w:sz w:val="18"/>
                <w:szCs w:val="18"/>
                <w:lang w:eastAsia="de-DE"/>
              </w:rPr>
              <w:t>Vergleich von Transzendenzvorstellu</w:t>
            </w:r>
            <w:r w:rsidRPr="00956AA3">
              <w:rPr>
                <w:rFonts w:cs="Arial"/>
                <w:color w:val="000000"/>
                <w:sz w:val="18"/>
                <w:szCs w:val="18"/>
                <w:lang w:eastAsia="de-DE"/>
              </w:rPr>
              <w:t>n</w:t>
            </w:r>
            <w:r w:rsidR="00394F68" w:rsidRPr="00956AA3">
              <w:rPr>
                <w:rFonts w:cs="Arial"/>
                <w:color w:val="000000"/>
                <w:sz w:val="18"/>
                <w:szCs w:val="18"/>
                <w:lang w:eastAsia="de-DE"/>
              </w:rPr>
              <w:t>gen in un</w:t>
            </w:r>
            <w:r w:rsidRPr="00956AA3">
              <w:rPr>
                <w:rFonts w:cs="Arial"/>
                <w:color w:val="000000"/>
                <w:sz w:val="18"/>
                <w:szCs w:val="18"/>
                <w:lang w:eastAsia="de-DE"/>
              </w:rPr>
              <w:t>terschiedlichen Religi</w:t>
            </w:r>
            <w:r w:rsidRPr="00956AA3">
              <w:rPr>
                <w:rFonts w:cs="Arial"/>
                <w:color w:val="000000"/>
                <w:sz w:val="18"/>
                <w:szCs w:val="18"/>
                <w:lang w:eastAsia="de-DE"/>
              </w:rPr>
              <w:t>o</w:t>
            </w:r>
            <w:r w:rsidRPr="00956AA3">
              <w:rPr>
                <w:rFonts w:cs="Arial"/>
                <w:color w:val="000000"/>
                <w:sz w:val="18"/>
                <w:szCs w:val="18"/>
                <w:lang w:eastAsia="de-DE"/>
              </w:rPr>
              <w:t>n</w:t>
            </w:r>
            <w:r w:rsidR="0034798D" w:rsidRPr="00956AA3">
              <w:rPr>
                <w:rFonts w:cs="Arial"/>
                <w:color w:val="000000"/>
                <w:sz w:val="18"/>
                <w:szCs w:val="18"/>
                <w:lang w:eastAsia="de-DE"/>
              </w:rPr>
              <w:t>en</w:t>
            </w:r>
          </w:p>
          <w:p w:rsidR="001B7DDC" w:rsidRPr="00956AA3" w:rsidRDefault="0034798D" w:rsidP="00956AA3">
            <w:pPr>
              <w:numPr>
                <w:ilvl w:val="0"/>
                <w:numId w:val="9"/>
              </w:numPr>
              <w:autoSpaceDE w:val="0"/>
              <w:autoSpaceDN w:val="0"/>
              <w:adjustRightInd w:val="0"/>
              <w:spacing w:after="0"/>
              <w:jc w:val="left"/>
              <w:rPr>
                <w:rFonts w:cs="Arial"/>
                <w:color w:val="000000"/>
                <w:sz w:val="18"/>
                <w:szCs w:val="18"/>
                <w:lang w:eastAsia="de-DE"/>
              </w:rPr>
            </w:pPr>
            <w:r w:rsidRPr="00956AA3">
              <w:rPr>
                <w:rFonts w:cs="Arial"/>
                <w:color w:val="000000"/>
                <w:sz w:val="18"/>
                <w:szCs w:val="18"/>
                <w:lang w:eastAsia="de-DE"/>
              </w:rPr>
              <w:t>Zweifel und Kritik an Religion</w:t>
            </w:r>
          </w:p>
          <w:p w:rsidR="001B7DDC" w:rsidRPr="00956AA3" w:rsidRDefault="001B7DDC" w:rsidP="001B7DDC">
            <w:pPr>
              <w:rPr>
                <w:sz w:val="18"/>
                <w:szCs w:val="16"/>
              </w:rPr>
            </w:pPr>
          </w:p>
          <w:p w:rsidR="001B7DDC" w:rsidRPr="00511CB0" w:rsidRDefault="001B7DDC" w:rsidP="00956AA3">
            <w:pPr>
              <w:shd w:val="clear" w:color="auto" w:fill="0C0C0C"/>
              <w:spacing w:after="0"/>
            </w:pPr>
            <w:r>
              <w:t xml:space="preserve">Jesus </w:t>
            </w:r>
            <w:r w:rsidR="00394F68">
              <w:t>–</w:t>
            </w:r>
            <w:r>
              <w:t xml:space="preserve"> Christus</w:t>
            </w:r>
            <w:r w:rsidR="00394F68">
              <w:t xml:space="preserve"> (T4-Pflicht)</w:t>
            </w:r>
          </w:p>
          <w:p w:rsidR="001B7DDC" w:rsidRPr="00956AA3" w:rsidRDefault="001B7DDC" w:rsidP="00956AA3">
            <w:pPr>
              <w:numPr>
                <w:ilvl w:val="0"/>
                <w:numId w:val="9"/>
              </w:numPr>
              <w:autoSpaceDE w:val="0"/>
              <w:autoSpaceDN w:val="0"/>
              <w:adjustRightInd w:val="0"/>
              <w:spacing w:after="0"/>
              <w:jc w:val="left"/>
              <w:rPr>
                <w:rFonts w:cs="Arial"/>
                <w:color w:val="000000"/>
                <w:sz w:val="18"/>
                <w:szCs w:val="18"/>
                <w:lang w:eastAsia="de-DE"/>
              </w:rPr>
            </w:pPr>
            <w:r w:rsidRPr="00956AA3">
              <w:rPr>
                <w:rFonts w:cs="Arial"/>
                <w:color w:val="000000"/>
                <w:sz w:val="18"/>
                <w:szCs w:val="18"/>
                <w:lang w:eastAsia="de-DE"/>
              </w:rPr>
              <w:t>Unterscheidung von historischem und k</w:t>
            </w:r>
            <w:r w:rsidRPr="00956AA3">
              <w:rPr>
                <w:rFonts w:cs="Arial"/>
                <w:color w:val="000000"/>
                <w:sz w:val="18"/>
                <w:szCs w:val="18"/>
                <w:lang w:eastAsia="de-DE"/>
              </w:rPr>
              <w:t>e</w:t>
            </w:r>
            <w:r w:rsidR="00394F68" w:rsidRPr="00956AA3">
              <w:rPr>
                <w:rFonts w:cs="Arial"/>
                <w:color w:val="000000"/>
                <w:sz w:val="18"/>
                <w:szCs w:val="18"/>
                <w:lang w:eastAsia="de-DE"/>
              </w:rPr>
              <w:t>rygmati</w:t>
            </w:r>
            <w:r w:rsidR="0034798D" w:rsidRPr="00956AA3">
              <w:rPr>
                <w:rFonts w:cs="Arial"/>
                <w:color w:val="000000"/>
                <w:sz w:val="18"/>
                <w:szCs w:val="18"/>
                <w:lang w:eastAsia="de-DE"/>
              </w:rPr>
              <w:t>schem Jesus</w:t>
            </w:r>
          </w:p>
          <w:p w:rsidR="001B7DDC" w:rsidRPr="00956AA3" w:rsidRDefault="001B7DDC" w:rsidP="00956AA3">
            <w:pPr>
              <w:numPr>
                <w:ilvl w:val="0"/>
                <w:numId w:val="9"/>
              </w:numPr>
              <w:autoSpaceDE w:val="0"/>
              <w:autoSpaceDN w:val="0"/>
              <w:adjustRightInd w:val="0"/>
              <w:spacing w:after="0"/>
              <w:jc w:val="left"/>
              <w:rPr>
                <w:rFonts w:cs="Arial"/>
                <w:color w:val="000000"/>
                <w:sz w:val="18"/>
                <w:szCs w:val="18"/>
                <w:lang w:eastAsia="de-DE"/>
              </w:rPr>
            </w:pPr>
            <w:r w:rsidRPr="00956AA3">
              <w:rPr>
                <w:rFonts w:cs="Arial"/>
                <w:color w:val="000000"/>
                <w:sz w:val="18"/>
                <w:szCs w:val="18"/>
                <w:lang w:eastAsia="de-DE"/>
              </w:rPr>
              <w:t>die Reich-Gottes-Verkündigung Jesu und ihre mögliche Bedeutung für die Gege</w:t>
            </w:r>
            <w:r w:rsidRPr="00956AA3">
              <w:rPr>
                <w:rFonts w:cs="Arial"/>
                <w:color w:val="000000"/>
                <w:sz w:val="18"/>
                <w:szCs w:val="18"/>
                <w:lang w:eastAsia="de-DE"/>
              </w:rPr>
              <w:t>n</w:t>
            </w:r>
            <w:r w:rsidR="0034798D" w:rsidRPr="00956AA3">
              <w:rPr>
                <w:rFonts w:cs="Arial"/>
                <w:color w:val="000000"/>
                <w:sz w:val="18"/>
                <w:szCs w:val="18"/>
                <w:lang w:eastAsia="de-DE"/>
              </w:rPr>
              <w:t>wart</w:t>
            </w:r>
          </w:p>
          <w:p w:rsidR="001B7DDC" w:rsidRPr="00956AA3" w:rsidRDefault="001B7DDC" w:rsidP="00956AA3">
            <w:pPr>
              <w:numPr>
                <w:ilvl w:val="0"/>
                <w:numId w:val="9"/>
              </w:numPr>
              <w:autoSpaceDE w:val="0"/>
              <w:autoSpaceDN w:val="0"/>
              <w:adjustRightInd w:val="0"/>
              <w:spacing w:after="0"/>
              <w:jc w:val="left"/>
              <w:rPr>
                <w:rFonts w:cs="Arial"/>
                <w:color w:val="000000"/>
                <w:sz w:val="18"/>
                <w:szCs w:val="18"/>
                <w:lang w:eastAsia="de-DE"/>
              </w:rPr>
            </w:pPr>
            <w:r w:rsidRPr="00956AA3">
              <w:rPr>
                <w:rFonts w:cs="Arial"/>
                <w:color w:val="000000"/>
                <w:sz w:val="18"/>
                <w:szCs w:val="18"/>
                <w:lang w:eastAsia="de-DE"/>
              </w:rPr>
              <w:t>christologische Entwürfe in Auseinande</w:t>
            </w:r>
            <w:r w:rsidRPr="00956AA3">
              <w:rPr>
                <w:rFonts w:cs="Arial"/>
                <w:color w:val="000000"/>
                <w:sz w:val="18"/>
                <w:szCs w:val="18"/>
                <w:lang w:eastAsia="de-DE"/>
              </w:rPr>
              <w:t>r</w:t>
            </w:r>
            <w:r w:rsidRPr="00956AA3">
              <w:rPr>
                <w:rFonts w:cs="Arial"/>
                <w:color w:val="000000"/>
                <w:sz w:val="18"/>
                <w:szCs w:val="18"/>
                <w:lang w:eastAsia="de-DE"/>
              </w:rPr>
              <w:t>setzung mit jüdischen Messiaserwartu</w:t>
            </w:r>
            <w:r w:rsidRPr="00956AA3">
              <w:rPr>
                <w:rFonts w:cs="Arial"/>
                <w:color w:val="000000"/>
                <w:sz w:val="18"/>
                <w:szCs w:val="18"/>
                <w:lang w:eastAsia="de-DE"/>
              </w:rPr>
              <w:t>n</w:t>
            </w:r>
            <w:r w:rsidRPr="00956AA3">
              <w:rPr>
                <w:rFonts w:cs="Arial"/>
                <w:color w:val="000000"/>
                <w:sz w:val="18"/>
                <w:szCs w:val="18"/>
                <w:lang w:eastAsia="de-DE"/>
              </w:rPr>
              <w:t>gen in der Hebräi-schen Bibel, neutest</w:t>
            </w:r>
            <w:r w:rsidRPr="00956AA3">
              <w:rPr>
                <w:rFonts w:cs="Arial"/>
                <w:color w:val="000000"/>
                <w:sz w:val="18"/>
                <w:szCs w:val="18"/>
                <w:lang w:eastAsia="de-DE"/>
              </w:rPr>
              <w:t>a</w:t>
            </w:r>
            <w:r w:rsidRPr="00956AA3">
              <w:rPr>
                <w:rFonts w:cs="Arial"/>
                <w:color w:val="000000"/>
                <w:sz w:val="18"/>
                <w:szCs w:val="18"/>
                <w:lang w:eastAsia="de-DE"/>
              </w:rPr>
              <w:t>mentlichen Aussagen und/oder islam</w:t>
            </w:r>
            <w:r w:rsidRPr="00956AA3">
              <w:rPr>
                <w:rFonts w:cs="Arial"/>
                <w:color w:val="000000"/>
                <w:sz w:val="18"/>
                <w:szCs w:val="18"/>
                <w:lang w:eastAsia="de-DE"/>
              </w:rPr>
              <w:t>i</w:t>
            </w:r>
            <w:r w:rsidRPr="00956AA3">
              <w:rPr>
                <w:rFonts w:cs="Arial"/>
                <w:color w:val="000000"/>
                <w:sz w:val="18"/>
                <w:szCs w:val="18"/>
                <w:lang w:eastAsia="de-DE"/>
              </w:rPr>
              <w:t>schen Jesusdeutu</w:t>
            </w:r>
            <w:r w:rsidRPr="00956AA3">
              <w:rPr>
                <w:rFonts w:cs="Arial"/>
                <w:color w:val="000000"/>
                <w:sz w:val="18"/>
                <w:szCs w:val="18"/>
                <w:lang w:eastAsia="de-DE"/>
              </w:rPr>
              <w:t>n</w:t>
            </w:r>
            <w:r w:rsidR="0034798D" w:rsidRPr="00956AA3">
              <w:rPr>
                <w:rFonts w:cs="Arial"/>
                <w:color w:val="000000"/>
                <w:sz w:val="18"/>
                <w:szCs w:val="18"/>
                <w:lang w:eastAsia="de-DE"/>
              </w:rPr>
              <w:t>gen im Koran</w:t>
            </w:r>
          </w:p>
          <w:p w:rsidR="001B7DDC" w:rsidRPr="00956AA3" w:rsidRDefault="001B7DDC" w:rsidP="001B7DDC">
            <w:pPr>
              <w:rPr>
                <w:sz w:val="18"/>
                <w:szCs w:val="16"/>
              </w:rPr>
            </w:pPr>
          </w:p>
          <w:p w:rsidR="001B7DDC" w:rsidRPr="00511CB0" w:rsidRDefault="001B7DDC" w:rsidP="00956AA3">
            <w:pPr>
              <w:shd w:val="clear" w:color="auto" w:fill="0C0C0C"/>
              <w:spacing w:after="0"/>
            </w:pPr>
            <w:r>
              <w:t>Mensch und Menschenbilder</w:t>
            </w:r>
            <w:r w:rsidR="00D0115F">
              <w:t xml:space="preserve"> (T5</w:t>
            </w:r>
            <w:r w:rsidR="00394F68">
              <w:t>)</w:t>
            </w:r>
          </w:p>
          <w:p w:rsidR="001B7DDC" w:rsidRPr="00956AA3" w:rsidRDefault="001B7DDC" w:rsidP="00956AA3">
            <w:pPr>
              <w:numPr>
                <w:ilvl w:val="0"/>
                <w:numId w:val="9"/>
              </w:numPr>
              <w:autoSpaceDE w:val="0"/>
              <w:autoSpaceDN w:val="0"/>
              <w:adjustRightInd w:val="0"/>
              <w:spacing w:after="0"/>
              <w:jc w:val="left"/>
              <w:rPr>
                <w:rFonts w:cs="Arial"/>
                <w:color w:val="000000"/>
                <w:sz w:val="18"/>
                <w:szCs w:val="18"/>
                <w:lang w:eastAsia="de-DE"/>
              </w:rPr>
            </w:pPr>
            <w:r w:rsidRPr="00956AA3">
              <w:rPr>
                <w:rFonts w:cs="Arial"/>
                <w:color w:val="000000"/>
                <w:sz w:val="18"/>
                <w:szCs w:val="18"/>
                <w:lang w:eastAsia="de-DE"/>
              </w:rPr>
              <w:t>anthropologische Aussagen der Hebrä</w:t>
            </w:r>
            <w:r w:rsidRPr="00956AA3">
              <w:rPr>
                <w:rFonts w:cs="Arial"/>
                <w:color w:val="000000"/>
                <w:sz w:val="18"/>
                <w:szCs w:val="18"/>
                <w:lang w:eastAsia="de-DE"/>
              </w:rPr>
              <w:t>i</w:t>
            </w:r>
            <w:r w:rsidRPr="00956AA3">
              <w:rPr>
                <w:rFonts w:cs="Arial"/>
                <w:color w:val="000000"/>
                <w:sz w:val="18"/>
                <w:szCs w:val="18"/>
                <w:lang w:eastAsia="de-DE"/>
              </w:rPr>
              <w:t>schen Bibel und des Neuen Te</w:t>
            </w:r>
            <w:r w:rsidRPr="00956AA3">
              <w:rPr>
                <w:rFonts w:cs="Arial"/>
                <w:color w:val="000000"/>
                <w:sz w:val="18"/>
                <w:szCs w:val="18"/>
                <w:lang w:eastAsia="de-DE"/>
              </w:rPr>
              <w:t>s</w:t>
            </w:r>
            <w:r w:rsidRPr="00956AA3">
              <w:rPr>
                <w:rFonts w:cs="Arial"/>
                <w:color w:val="000000"/>
                <w:sz w:val="18"/>
                <w:szCs w:val="18"/>
                <w:lang w:eastAsia="de-DE"/>
              </w:rPr>
              <w:t>taments unter besonderer Be-rücksichtigung der Schöpfungsberic</w:t>
            </w:r>
            <w:r w:rsidRPr="00956AA3">
              <w:rPr>
                <w:rFonts w:cs="Arial"/>
                <w:color w:val="000000"/>
                <w:sz w:val="18"/>
                <w:szCs w:val="18"/>
                <w:lang w:eastAsia="de-DE"/>
              </w:rPr>
              <w:t>h</w:t>
            </w:r>
            <w:r w:rsidR="0034798D" w:rsidRPr="00956AA3">
              <w:rPr>
                <w:rFonts w:cs="Arial"/>
                <w:color w:val="000000"/>
                <w:sz w:val="18"/>
                <w:szCs w:val="18"/>
                <w:lang w:eastAsia="de-DE"/>
              </w:rPr>
              <w:t>te</w:t>
            </w:r>
          </w:p>
          <w:p w:rsidR="001B7DDC" w:rsidRPr="00956AA3" w:rsidRDefault="001B7DDC" w:rsidP="00956AA3">
            <w:pPr>
              <w:numPr>
                <w:ilvl w:val="0"/>
                <w:numId w:val="9"/>
              </w:numPr>
              <w:autoSpaceDE w:val="0"/>
              <w:autoSpaceDN w:val="0"/>
              <w:adjustRightInd w:val="0"/>
              <w:spacing w:after="0"/>
              <w:jc w:val="left"/>
              <w:rPr>
                <w:rFonts w:cs="Arial"/>
                <w:color w:val="000000"/>
                <w:sz w:val="18"/>
                <w:szCs w:val="18"/>
                <w:lang w:eastAsia="de-DE"/>
              </w:rPr>
            </w:pPr>
            <w:r w:rsidRPr="00956AA3">
              <w:rPr>
                <w:rFonts w:cs="Arial"/>
                <w:color w:val="000000"/>
                <w:sz w:val="18"/>
                <w:szCs w:val="18"/>
                <w:lang w:eastAsia="de-DE"/>
              </w:rPr>
              <w:t>das Bild des Menschen in einer we</w:t>
            </w:r>
            <w:r w:rsidRPr="00956AA3">
              <w:rPr>
                <w:rFonts w:cs="Arial"/>
                <w:color w:val="000000"/>
                <w:sz w:val="18"/>
                <w:szCs w:val="18"/>
                <w:lang w:eastAsia="de-DE"/>
              </w:rPr>
              <w:t>i</w:t>
            </w:r>
            <w:r w:rsidRPr="00956AA3">
              <w:rPr>
                <w:rFonts w:cs="Arial"/>
                <w:color w:val="000000"/>
                <w:sz w:val="18"/>
                <w:szCs w:val="18"/>
                <w:lang w:eastAsia="de-DE"/>
              </w:rPr>
              <w:t>teren Religion oder/und in Philosophie, S</w:t>
            </w:r>
            <w:r w:rsidRPr="00956AA3">
              <w:rPr>
                <w:rFonts w:cs="Arial"/>
                <w:color w:val="000000"/>
                <w:sz w:val="18"/>
                <w:szCs w:val="18"/>
                <w:lang w:eastAsia="de-DE"/>
              </w:rPr>
              <w:t>o</w:t>
            </w:r>
            <w:r w:rsidR="00394F68" w:rsidRPr="00956AA3">
              <w:rPr>
                <w:rFonts w:cs="Arial"/>
                <w:color w:val="000000"/>
                <w:sz w:val="18"/>
                <w:szCs w:val="18"/>
                <w:lang w:eastAsia="de-DE"/>
              </w:rPr>
              <w:t>zial- und Naturwissen</w:t>
            </w:r>
            <w:r w:rsidR="0034798D" w:rsidRPr="00956AA3">
              <w:rPr>
                <w:rFonts w:cs="Arial"/>
                <w:color w:val="000000"/>
                <w:sz w:val="18"/>
                <w:szCs w:val="18"/>
                <w:lang w:eastAsia="de-DE"/>
              </w:rPr>
              <w:t>schaft</w:t>
            </w:r>
          </w:p>
          <w:p w:rsidR="001B7DDC" w:rsidRPr="00956AA3" w:rsidRDefault="001B7DDC" w:rsidP="001B7DDC">
            <w:pPr>
              <w:rPr>
                <w:sz w:val="18"/>
                <w:szCs w:val="16"/>
              </w:rPr>
            </w:pPr>
          </w:p>
          <w:p w:rsidR="001B7DDC" w:rsidRPr="00511CB0" w:rsidRDefault="001B7DDC" w:rsidP="00956AA3">
            <w:pPr>
              <w:shd w:val="clear" w:color="auto" w:fill="0C0C0C"/>
              <w:spacing w:after="0"/>
            </w:pPr>
            <w:r>
              <w:t>Freiheit und Verantwortung</w:t>
            </w:r>
            <w:r w:rsidR="0034798D">
              <w:t xml:space="preserve"> (T6</w:t>
            </w:r>
            <w:r w:rsidR="00394F68">
              <w:t>)</w:t>
            </w:r>
          </w:p>
          <w:p w:rsidR="0034798D" w:rsidRPr="00956AA3" w:rsidRDefault="0034798D" w:rsidP="00956AA3">
            <w:pPr>
              <w:numPr>
                <w:ilvl w:val="0"/>
                <w:numId w:val="10"/>
              </w:numPr>
              <w:rPr>
                <w:rFonts w:cs="Arial"/>
                <w:sz w:val="18"/>
                <w:szCs w:val="18"/>
              </w:rPr>
            </w:pPr>
            <w:r w:rsidRPr="00956AA3">
              <w:rPr>
                <w:rFonts w:cs="Arial"/>
                <w:sz w:val="18"/>
                <w:szCs w:val="18"/>
              </w:rPr>
              <w:t xml:space="preserve">Grundlagen jüdischer und christlicher </w:t>
            </w:r>
            <w:r w:rsidRPr="00956AA3">
              <w:rPr>
                <w:rFonts w:cs="Arial"/>
                <w:sz w:val="18"/>
                <w:szCs w:val="18"/>
              </w:rPr>
              <w:t>E</w:t>
            </w:r>
            <w:r w:rsidRPr="00956AA3">
              <w:rPr>
                <w:rFonts w:cs="Arial"/>
                <w:sz w:val="18"/>
                <w:szCs w:val="18"/>
              </w:rPr>
              <w:t>thik</w:t>
            </w:r>
          </w:p>
          <w:p w:rsidR="001B7DDC" w:rsidRPr="00956AA3" w:rsidRDefault="001B7DDC" w:rsidP="00956AA3">
            <w:pPr>
              <w:numPr>
                <w:ilvl w:val="0"/>
                <w:numId w:val="9"/>
              </w:numPr>
              <w:autoSpaceDE w:val="0"/>
              <w:autoSpaceDN w:val="0"/>
              <w:adjustRightInd w:val="0"/>
              <w:spacing w:after="0"/>
              <w:jc w:val="left"/>
              <w:rPr>
                <w:rFonts w:cs="Arial"/>
                <w:color w:val="000000"/>
                <w:sz w:val="18"/>
                <w:szCs w:val="18"/>
                <w:lang w:eastAsia="de-DE"/>
              </w:rPr>
            </w:pPr>
            <w:r w:rsidRPr="00956AA3">
              <w:rPr>
                <w:rFonts w:cs="Arial"/>
                <w:color w:val="000000"/>
                <w:sz w:val="18"/>
                <w:szCs w:val="18"/>
                <w:lang w:eastAsia="de-DE"/>
              </w:rPr>
              <w:t>ethische Grundhaltungen einer and</w:t>
            </w:r>
            <w:r w:rsidRPr="00956AA3">
              <w:rPr>
                <w:rFonts w:cs="Arial"/>
                <w:color w:val="000000"/>
                <w:sz w:val="18"/>
                <w:szCs w:val="18"/>
                <w:lang w:eastAsia="de-DE"/>
              </w:rPr>
              <w:t>e</w:t>
            </w:r>
            <w:r w:rsidRPr="00956AA3">
              <w:rPr>
                <w:rFonts w:cs="Arial"/>
                <w:color w:val="000000"/>
                <w:sz w:val="18"/>
                <w:szCs w:val="18"/>
                <w:lang w:eastAsia="de-DE"/>
              </w:rPr>
              <w:t>ren Religion ode</w:t>
            </w:r>
            <w:r w:rsidR="00394F68" w:rsidRPr="00956AA3">
              <w:rPr>
                <w:rFonts w:cs="Arial"/>
                <w:color w:val="000000"/>
                <w:sz w:val="18"/>
                <w:szCs w:val="18"/>
                <w:lang w:eastAsia="de-DE"/>
              </w:rPr>
              <w:t xml:space="preserve">r </w:t>
            </w:r>
            <w:r w:rsidR="0034798D" w:rsidRPr="00956AA3">
              <w:rPr>
                <w:rFonts w:cs="Arial"/>
                <w:color w:val="000000"/>
                <w:sz w:val="18"/>
                <w:szCs w:val="18"/>
                <w:lang w:eastAsia="de-DE"/>
              </w:rPr>
              <w:t xml:space="preserve">eine </w:t>
            </w:r>
            <w:r w:rsidRPr="00956AA3">
              <w:rPr>
                <w:rFonts w:cs="Arial"/>
                <w:color w:val="000000"/>
                <w:sz w:val="18"/>
                <w:szCs w:val="18"/>
                <w:lang w:eastAsia="de-DE"/>
              </w:rPr>
              <w:t>neuzeitliche ethische Pos</w:t>
            </w:r>
            <w:r w:rsidRPr="00956AA3">
              <w:rPr>
                <w:rFonts w:cs="Arial"/>
                <w:color w:val="000000"/>
                <w:sz w:val="18"/>
                <w:szCs w:val="18"/>
                <w:lang w:eastAsia="de-DE"/>
              </w:rPr>
              <w:t>i</w:t>
            </w:r>
            <w:r w:rsidR="0034798D" w:rsidRPr="00956AA3">
              <w:rPr>
                <w:rFonts w:cs="Arial"/>
                <w:color w:val="000000"/>
                <w:sz w:val="18"/>
                <w:szCs w:val="18"/>
                <w:lang w:eastAsia="de-DE"/>
              </w:rPr>
              <w:t>tionen</w:t>
            </w:r>
          </w:p>
          <w:p w:rsidR="0078500A" w:rsidRPr="00956AA3" w:rsidRDefault="0078500A" w:rsidP="0078500A">
            <w:pPr>
              <w:rPr>
                <w:sz w:val="16"/>
                <w:szCs w:val="16"/>
              </w:rPr>
            </w:pPr>
            <w:r>
              <w:rPr>
                <w:noProof/>
                <w:lang w:eastAsia="de-DE"/>
              </w:rPr>
              <w:pict>
                <v:shape id="_x0000_s1033" type="#_x0000_t75" alt="LI-Logo pos SW" style="position:absolute;left:0;text-align:left;margin-left:160.05pt;margin-top:728.55pt;width:16.3pt;height:17.5pt;z-index:7;visibility:visible;mso-position-horizontal-relative:page;mso-position-vertical-relative:page">
                  <v:imagedata r:id="rId7" o:title="LI-Logo pos SW"/>
                  <w10:wrap type="square" anchorx="page" anchory="page"/>
                </v:shape>
              </w:pict>
            </w:r>
          </w:p>
        </w:tc>
      </w:tr>
      <w:tr w:rsidR="00956AA3" w:rsidTr="00956AA3">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T1: erläutern die Instrumentalisierung von Religionen in sozialen, politischen oder religiösen Ko</w:t>
            </w:r>
            <w:r w:rsidRPr="00956AA3">
              <w:rPr>
                <w:rFonts w:ascii="Arial" w:hAnsi="Arial" w:cs="Arial"/>
                <w:sz w:val="14"/>
                <w:szCs w:val="14"/>
              </w:rPr>
              <w:t>n</w:t>
            </w:r>
            <w:r w:rsidRPr="00956AA3">
              <w:rPr>
                <w:rFonts w:ascii="Arial" w:hAnsi="Arial" w:cs="Arial"/>
                <w:sz w:val="14"/>
                <w:szCs w:val="14"/>
              </w:rPr>
              <w:t xml:space="preserve">flikten und die ihr zugrunde liegenden Interessen und Ziele,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T1: analysieren entweder unterschiedl</w:t>
            </w:r>
            <w:r w:rsidRPr="00956AA3">
              <w:rPr>
                <w:rFonts w:ascii="Arial" w:hAnsi="Arial" w:cs="Arial"/>
                <w:sz w:val="14"/>
                <w:szCs w:val="14"/>
              </w:rPr>
              <w:t>i</w:t>
            </w:r>
            <w:r w:rsidRPr="00956AA3">
              <w:rPr>
                <w:rFonts w:ascii="Arial" w:hAnsi="Arial" w:cs="Arial"/>
                <w:sz w:val="14"/>
                <w:szCs w:val="14"/>
              </w:rPr>
              <w:t xml:space="preserve">che Einstellungen in der Begegnung zwischen Religionen und Kulturen auf die ihnen innewohnenden potenziellen neuen Perspektiven hin </w:t>
            </w:r>
            <w:r w:rsidRPr="00956AA3">
              <w:rPr>
                <w:rFonts w:ascii="Arial" w:hAnsi="Arial" w:cs="Arial"/>
                <w:i/>
                <w:iCs/>
                <w:sz w:val="14"/>
                <w:szCs w:val="14"/>
              </w:rPr>
              <w:t xml:space="preserve">oder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 xml:space="preserve">T1: </w:t>
            </w:r>
            <w:r w:rsidR="00867A5F" w:rsidRPr="00956AA3">
              <w:rPr>
                <w:rFonts w:ascii="Arial" w:hAnsi="Arial" w:cs="Arial"/>
                <w:i/>
                <w:sz w:val="14"/>
                <w:szCs w:val="14"/>
              </w:rPr>
              <w:t xml:space="preserve">oder </w:t>
            </w:r>
            <w:r w:rsidRPr="00956AA3">
              <w:rPr>
                <w:rFonts w:ascii="Arial" w:hAnsi="Arial" w:cs="Arial"/>
                <w:sz w:val="14"/>
                <w:szCs w:val="14"/>
              </w:rPr>
              <w:t>erklären Bedeutung und Funktion religiöser Motive und Elemente aus der Vielfalt der Rel</w:t>
            </w:r>
            <w:r w:rsidRPr="00956AA3">
              <w:rPr>
                <w:rFonts w:ascii="Arial" w:hAnsi="Arial" w:cs="Arial"/>
                <w:sz w:val="14"/>
                <w:szCs w:val="14"/>
              </w:rPr>
              <w:t>i</w:t>
            </w:r>
            <w:r w:rsidRPr="00956AA3">
              <w:rPr>
                <w:rFonts w:ascii="Arial" w:hAnsi="Arial" w:cs="Arial"/>
                <w:sz w:val="14"/>
                <w:szCs w:val="14"/>
              </w:rPr>
              <w:t>gionen in verschied</w:t>
            </w:r>
            <w:r w:rsidRPr="00956AA3">
              <w:rPr>
                <w:rFonts w:ascii="Arial" w:hAnsi="Arial" w:cs="Arial"/>
                <w:sz w:val="14"/>
                <w:szCs w:val="14"/>
              </w:rPr>
              <w:t>e</w:t>
            </w:r>
            <w:r w:rsidRPr="00956AA3">
              <w:rPr>
                <w:rFonts w:ascii="Arial" w:hAnsi="Arial" w:cs="Arial"/>
                <w:sz w:val="14"/>
                <w:szCs w:val="14"/>
              </w:rPr>
              <w:t xml:space="preserve">nen Ausdrucksformen und Kontexten,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T2: analysieren Prämissen und Wahrheitsansprüche unterschiedlicher Wirklichkeitsbeschreibu</w:t>
            </w:r>
            <w:r w:rsidRPr="00956AA3">
              <w:rPr>
                <w:rFonts w:ascii="Arial" w:hAnsi="Arial" w:cs="Arial"/>
                <w:sz w:val="14"/>
                <w:szCs w:val="14"/>
              </w:rPr>
              <w:t>n</w:t>
            </w:r>
            <w:r w:rsidRPr="00956AA3">
              <w:rPr>
                <w:rFonts w:ascii="Arial" w:hAnsi="Arial" w:cs="Arial"/>
                <w:sz w:val="14"/>
                <w:szCs w:val="14"/>
              </w:rPr>
              <w:t xml:space="preserve">gen und die Frage ihrer Vereinbarkeit,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T3: erschließen Vorstellungen von Transzendenz und Heiligem in mi</w:t>
            </w:r>
            <w:r w:rsidRPr="00956AA3">
              <w:rPr>
                <w:rFonts w:ascii="Arial" w:hAnsi="Arial" w:cs="Arial"/>
                <w:sz w:val="14"/>
                <w:szCs w:val="14"/>
              </w:rPr>
              <w:t>n</w:t>
            </w:r>
            <w:r w:rsidRPr="00956AA3">
              <w:rPr>
                <w:rFonts w:ascii="Arial" w:hAnsi="Arial" w:cs="Arial"/>
                <w:sz w:val="14"/>
                <w:szCs w:val="14"/>
              </w:rPr>
              <w:t xml:space="preserve">destens zwei Religionen,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 xml:space="preserve">T3: </w:t>
            </w:r>
            <w:r w:rsidR="00DD164E" w:rsidRPr="00956AA3">
              <w:rPr>
                <w:rFonts w:ascii="Arial" w:hAnsi="Arial" w:cs="Arial"/>
                <w:sz w:val="14"/>
                <w:szCs w:val="14"/>
              </w:rPr>
              <w:t>e</w:t>
            </w:r>
            <w:r w:rsidRPr="00956AA3">
              <w:rPr>
                <w:rFonts w:ascii="Arial" w:hAnsi="Arial" w:cs="Arial"/>
                <w:sz w:val="14"/>
                <w:szCs w:val="14"/>
              </w:rPr>
              <w:t>rläutern die Funktion und Problematik der Rede von Gott bzw. Tran</w:t>
            </w:r>
            <w:r w:rsidRPr="00956AA3">
              <w:rPr>
                <w:rFonts w:ascii="Arial" w:hAnsi="Arial" w:cs="Arial"/>
                <w:sz w:val="14"/>
                <w:szCs w:val="14"/>
              </w:rPr>
              <w:t>s</w:t>
            </w:r>
            <w:r w:rsidRPr="00956AA3">
              <w:rPr>
                <w:rFonts w:ascii="Arial" w:hAnsi="Arial" w:cs="Arial"/>
                <w:sz w:val="14"/>
                <w:szCs w:val="14"/>
              </w:rPr>
              <w:t xml:space="preserve">zendentem,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 xml:space="preserve">T3: analysieren die Argumentation einer religionskritischen Position,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T4: erläutern den Unterschied zwischen historischem und kerygmatischem J</w:t>
            </w:r>
            <w:r w:rsidRPr="00956AA3">
              <w:rPr>
                <w:rFonts w:ascii="Arial" w:hAnsi="Arial" w:cs="Arial"/>
                <w:sz w:val="14"/>
                <w:szCs w:val="14"/>
              </w:rPr>
              <w:t>e</w:t>
            </w:r>
            <w:r w:rsidRPr="00956AA3">
              <w:rPr>
                <w:rFonts w:ascii="Arial" w:hAnsi="Arial" w:cs="Arial"/>
                <w:sz w:val="14"/>
                <w:szCs w:val="14"/>
              </w:rPr>
              <w:t xml:space="preserve">sus,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T4: stellen die Zweiquellentheorie dar und erläutern sie an einem Textbe</w:t>
            </w:r>
            <w:r w:rsidRPr="00956AA3">
              <w:rPr>
                <w:rFonts w:ascii="Arial" w:hAnsi="Arial" w:cs="Arial"/>
                <w:sz w:val="14"/>
                <w:szCs w:val="14"/>
              </w:rPr>
              <w:t>i</w:t>
            </w:r>
            <w:r w:rsidRPr="00956AA3">
              <w:rPr>
                <w:rFonts w:ascii="Arial" w:hAnsi="Arial" w:cs="Arial"/>
                <w:sz w:val="14"/>
                <w:szCs w:val="14"/>
              </w:rPr>
              <w:t xml:space="preserve">spiel,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T4: deuten einen zentralen Text der s</w:t>
            </w:r>
            <w:r w:rsidRPr="00956AA3">
              <w:rPr>
                <w:rFonts w:ascii="Arial" w:hAnsi="Arial" w:cs="Arial"/>
                <w:sz w:val="14"/>
                <w:szCs w:val="14"/>
              </w:rPr>
              <w:t>y</w:t>
            </w:r>
            <w:r w:rsidRPr="00956AA3">
              <w:rPr>
                <w:rFonts w:ascii="Arial" w:hAnsi="Arial" w:cs="Arial"/>
                <w:sz w:val="14"/>
                <w:szCs w:val="14"/>
              </w:rPr>
              <w:t xml:space="preserve">noptischen Evangelien im Kontext der Reich-Gottes-Verkündigung Jesu,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T4: erschließen einen christologischen Entwurf in Auseinandersetzung mit einer anderen religiösen bzw. welta</w:t>
            </w:r>
            <w:r w:rsidRPr="00956AA3">
              <w:rPr>
                <w:rFonts w:ascii="Arial" w:hAnsi="Arial" w:cs="Arial"/>
                <w:sz w:val="14"/>
                <w:szCs w:val="14"/>
              </w:rPr>
              <w:t>n</w:t>
            </w:r>
            <w:r w:rsidRPr="00956AA3">
              <w:rPr>
                <w:rFonts w:ascii="Arial" w:hAnsi="Arial" w:cs="Arial"/>
                <w:sz w:val="14"/>
                <w:szCs w:val="14"/>
              </w:rPr>
              <w:t xml:space="preserve">schaulichen Deutung Jesu in ihren grundlegenden Aussagen,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 xml:space="preserve">T5: deuten einen Schöpfungsbericht der Hebräischen Bibel als Mythos und </w:t>
            </w:r>
            <w:r w:rsidRPr="00956AA3">
              <w:rPr>
                <w:rFonts w:ascii="Arial" w:hAnsi="Arial" w:cs="Arial"/>
                <w:sz w:val="14"/>
                <w:szCs w:val="14"/>
              </w:rPr>
              <w:t>a</w:t>
            </w:r>
            <w:r w:rsidRPr="00956AA3">
              <w:rPr>
                <w:rFonts w:ascii="Arial" w:hAnsi="Arial" w:cs="Arial"/>
                <w:sz w:val="14"/>
                <w:szCs w:val="14"/>
              </w:rPr>
              <w:t>nalysieren das zugrund</w:t>
            </w:r>
            <w:r w:rsidRPr="00956AA3">
              <w:rPr>
                <w:rFonts w:ascii="Arial" w:hAnsi="Arial" w:cs="Arial"/>
                <w:sz w:val="14"/>
                <w:szCs w:val="14"/>
              </w:rPr>
              <w:t>e</w:t>
            </w:r>
            <w:r w:rsidRPr="00956AA3">
              <w:rPr>
                <w:rFonts w:ascii="Arial" w:hAnsi="Arial" w:cs="Arial"/>
                <w:sz w:val="14"/>
                <w:szCs w:val="14"/>
              </w:rPr>
              <w:t xml:space="preserve">lie-gende Menschenbild,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T5: deuten den Schöpfungsbericht einer weiteren Religion</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T5: stellen die historisch-kritische Methode dar und vollziehen ihre Anwendung auf einen der Schö</w:t>
            </w:r>
            <w:r w:rsidRPr="00956AA3">
              <w:rPr>
                <w:rFonts w:ascii="Arial" w:hAnsi="Arial" w:cs="Arial"/>
                <w:sz w:val="14"/>
                <w:szCs w:val="14"/>
              </w:rPr>
              <w:t>p</w:t>
            </w:r>
            <w:r w:rsidRPr="00956AA3">
              <w:rPr>
                <w:rFonts w:ascii="Arial" w:hAnsi="Arial" w:cs="Arial"/>
                <w:sz w:val="14"/>
                <w:szCs w:val="14"/>
              </w:rPr>
              <w:t xml:space="preserve">fungsberichte nach,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T5: erschließen neben dem biblischen das Menschenbild einer weiteren R</w:t>
            </w:r>
            <w:r w:rsidRPr="00956AA3">
              <w:rPr>
                <w:rFonts w:ascii="Arial" w:hAnsi="Arial" w:cs="Arial"/>
                <w:sz w:val="14"/>
                <w:szCs w:val="14"/>
              </w:rPr>
              <w:t>e</w:t>
            </w:r>
            <w:r w:rsidRPr="00956AA3">
              <w:rPr>
                <w:rFonts w:ascii="Arial" w:hAnsi="Arial" w:cs="Arial"/>
                <w:sz w:val="14"/>
                <w:szCs w:val="14"/>
              </w:rPr>
              <w:t xml:space="preserve">ligion,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T5: konkretisieren die ethischen Implikationen der behandelten Menschenbi</w:t>
            </w:r>
            <w:r w:rsidRPr="00956AA3">
              <w:rPr>
                <w:rFonts w:ascii="Arial" w:hAnsi="Arial" w:cs="Arial"/>
                <w:sz w:val="14"/>
                <w:szCs w:val="14"/>
              </w:rPr>
              <w:t>l</w:t>
            </w:r>
            <w:r w:rsidRPr="00956AA3">
              <w:rPr>
                <w:rFonts w:ascii="Arial" w:hAnsi="Arial" w:cs="Arial"/>
                <w:sz w:val="14"/>
                <w:szCs w:val="14"/>
              </w:rPr>
              <w:t xml:space="preserve">der beispielhaft, </w:t>
            </w:r>
          </w:p>
          <w:p w:rsidR="009710DE" w:rsidRPr="00956AA3" w:rsidRDefault="009710DE" w:rsidP="00956AA3">
            <w:pPr>
              <w:pStyle w:val="Default"/>
              <w:spacing w:after="40"/>
              <w:ind w:left="255" w:hanging="255"/>
              <w:jc w:val="both"/>
              <w:rPr>
                <w:rFonts w:ascii="Arial" w:hAnsi="Arial" w:cs="Arial"/>
                <w:sz w:val="14"/>
                <w:szCs w:val="14"/>
              </w:rPr>
            </w:pPr>
            <w:r w:rsidRPr="00956AA3">
              <w:rPr>
                <w:rFonts w:ascii="Arial" w:hAnsi="Arial" w:cs="Arial"/>
                <w:sz w:val="14"/>
                <w:szCs w:val="14"/>
              </w:rPr>
              <w:t>T6:</w:t>
            </w:r>
            <w:r w:rsidR="00DD164E" w:rsidRPr="00956AA3">
              <w:rPr>
                <w:rFonts w:ascii="Arial" w:hAnsi="Arial" w:cs="Arial"/>
                <w:sz w:val="14"/>
                <w:szCs w:val="14"/>
              </w:rPr>
              <w:t xml:space="preserve"> </w:t>
            </w:r>
            <w:r w:rsidRPr="00956AA3">
              <w:rPr>
                <w:rFonts w:ascii="Arial" w:hAnsi="Arial" w:cs="Arial"/>
                <w:sz w:val="14"/>
                <w:szCs w:val="14"/>
              </w:rPr>
              <w:t xml:space="preserve">erschließen wesentliche Grundlagen jüdischer und christlicher Ethik, </w:t>
            </w:r>
          </w:p>
          <w:p w:rsidR="0078500A" w:rsidRPr="00956AA3" w:rsidRDefault="009710DE" w:rsidP="00956AA3">
            <w:pPr>
              <w:autoSpaceDE w:val="0"/>
              <w:autoSpaceDN w:val="0"/>
              <w:adjustRightInd w:val="0"/>
              <w:spacing w:after="40"/>
              <w:ind w:left="255" w:hanging="255"/>
              <w:jc w:val="left"/>
              <w:rPr>
                <w:color w:val="000000"/>
                <w:sz w:val="14"/>
                <w:szCs w:val="18"/>
              </w:rPr>
            </w:pPr>
            <w:r w:rsidRPr="00956AA3">
              <w:rPr>
                <w:rFonts w:cs="Arial"/>
                <w:sz w:val="14"/>
                <w:szCs w:val="14"/>
              </w:rPr>
              <w:t>T6: analysieren ethische Grundhaltungen einer anderen Religion und ggf. eine neuzeitliche eth</w:t>
            </w:r>
            <w:r w:rsidRPr="00956AA3">
              <w:rPr>
                <w:rFonts w:cs="Arial"/>
                <w:sz w:val="14"/>
                <w:szCs w:val="14"/>
              </w:rPr>
              <w:t>i</w:t>
            </w:r>
            <w:r w:rsidRPr="00956AA3">
              <w:rPr>
                <w:rFonts w:cs="Arial"/>
                <w:sz w:val="14"/>
                <w:szCs w:val="14"/>
              </w:rPr>
              <w:t>sche Position.</w:t>
            </w:r>
            <w:r w:rsidRPr="00956AA3">
              <w:rPr>
                <w:rFonts w:cs="Arial"/>
                <w:sz w:val="12"/>
                <w:szCs w:val="12"/>
              </w:rPr>
              <w:t xml:space="preserve"> </w:t>
            </w:r>
          </w:p>
        </w:tc>
        <w:tc>
          <w:tcPr>
            <w:tcW w:w="589" w:type="dxa"/>
            <w:tcBorders>
              <w:left w:val="nil"/>
            </w:tcBorders>
            <w:shd w:val="clear" w:color="auto" w:fill="auto"/>
            <w:tcMar>
              <w:left w:w="0" w:type="dxa"/>
              <w:right w:w="0" w:type="dxa"/>
            </w:tcMar>
            <w:textDirection w:val="btLr"/>
            <w:vAlign w:val="center"/>
          </w:tcPr>
          <w:p w:rsidR="0078500A" w:rsidRPr="00956AA3" w:rsidRDefault="0078500A" w:rsidP="00956AA3">
            <w:pPr>
              <w:ind w:left="113" w:right="113"/>
              <w:jc w:val="center"/>
              <w:rPr>
                <w:szCs w:val="24"/>
              </w:rPr>
            </w:pPr>
            <w:r w:rsidRPr="00956AA3">
              <w:rPr>
                <w:szCs w:val="24"/>
              </w:rPr>
              <w:t>de</w:t>
            </w:r>
            <w:r w:rsidRPr="00956AA3">
              <w:rPr>
                <w:szCs w:val="24"/>
              </w:rPr>
              <w:t>u</w:t>
            </w:r>
            <w:r w:rsidRPr="00956AA3">
              <w:rPr>
                <w:szCs w:val="24"/>
              </w:rPr>
              <w:t>ten</w:t>
            </w:r>
          </w:p>
        </w:tc>
        <w:tc>
          <w:tcPr>
            <w:tcW w:w="3685" w:type="dxa"/>
            <w:vMerge/>
            <w:shd w:val="clear" w:color="auto" w:fill="auto"/>
          </w:tcPr>
          <w:p w:rsidR="0078500A" w:rsidRPr="00956AA3" w:rsidRDefault="0078500A" w:rsidP="00956AA3">
            <w:pPr>
              <w:numPr>
                <w:ilvl w:val="0"/>
                <w:numId w:val="9"/>
              </w:numPr>
              <w:rPr>
                <w:sz w:val="16"/>
                <w:szCs w:val="12"/>
              </w:rPr>
            </w:pPr>
          </w:p>
        </w:tc>
      </w:tr>
      <w:tr w:rsidR="00956AA3" w:rsidTr="00956AA3">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1764C1" w:rsidRPr="00956AA3" w:rsidRDefault="001764C1" w:rsidP="00956AA3">
            <w:pPr>
              <w:pStyle w:val="Default"/>
              <w:spacing w:after="40"/>
              <w:ind w:left="255" w:hanging="255"/>
              <w:jc w:val="both"/>
              <w:rPr>
                <w:rFonts w:ascii="Arial" w:hAnsi="Arial" w:cs="Arial"/>
                <w:sz w:val="14"/>
                <w:szCs w:val="14"/>
              </w:rPr>
            </w:pPr>
            <w:r w:rsidRPr="00956AA3">
              <w:rPr>
                <w:rFonts w:ascii="Arial" w:hAnsi="Arial" w:cs="Arial"/>
                <w:sz w:val="14"/>
                <w:szCs w:val="14"/>
              </w:rPr>
              <w:t>T1: reflektieren die Möglichkeit der I</w:t>
            </w:r>
            <w:r w:rsidRPr="00956AA3">
              <w:rPr>
                <w:rFonts w:ascii="Arial" w:hAnsi="Arial" w:cs="Arial"/>
                <w:sz w:val="14"/>
                <w:szCs w:val="14"/>
              </w:rPr>
              <w:t>n</w:t>
            </w:r>
            <w:r w:rsidRPr="00956AA3">
              <w:rPr>
                <w:rFonts w:ascii="Arial" w:hAnsi="Arial" w:cs="Arial"/>
                <w:sz w:val="14"/>
                <w:szCs w:val="14"/>
              </w:rPr>
              <w:t xml:space="preserve">strumentalisie-rung von Religionen, </w:t>
            </w:r>
          </w:p>
          <w:p w:rsidR="00DD164E" w:rsidRPr="00956AA3" w:rsidRDefault="001764C1" w:rsidP="00956AA3">
            <w:pPr>
              <w:pStyle w:val="Default"/>
              <w:spacing w:after="40"/>
              <w:ind w:left="255" w:hanging="255"/>
              <w:jc w:val="both"/>
              <w:rPr>
                <w:rFonts w:ascii="Arial" w:hAnsi="Arial" w:cs="Arial"/>
                <w:sz w:val="14"/>
                <w:szCs w:val="14"/>
              </w:rPr>
            </w:pPr>
            <w:r w:rsidRPr="00956AA3">
              <w:rPr>
                <w:rFonts w:ascii="Arial" w:hAnsi="Arial" w:cs="Arial"/>
                <w:sz w:val="14"/>
                <w:szCs w:val="14"/>
              </w:rPr>
              <w:t>T1: beurteilen entweder verschiedene Einstellungen in der Begegnung zwischen Religionen und Kulturen in Bezug auf ihnen innewohnende friedenstiftende und konfliktfördernde Ausprägu</w:t>
            </w:r>
            <w:r w:rsidRPr="00956AA3">
              <w:rPr>
                <w:rFonts w:ascii="Arial" w:hAnsi="Arial" w:cs="Arial"/>
                <w:sz w:val="14"/>
                <w:szCs w:val="14"/>
              </w:rPr>
              <w:t>n</w:t>
            </w:r>
            <w:r w:rsidRPr="00956AA3">
              <w:rPr>
                <w:rFonts w:ascii="Arial" w:hAnsi="Arial" w:cs="Arial"/>
                <w:sz w:val="14"/>
                <w:szCs w:val="14"/>
              </w:rPr>
              <w:t xml:space="preserve">gen </w:t>
            </w:r>
          </w:p>
          <w:p w:rsidR="001764C1" w:rsidRPr="00956AA3" w:rsidRDefault="00867A5F" w:rsidP="00956AA3">
            <w:pPr>
              <w:pStyle w:val="Default"/>
              <w:spacing w:after="40"/>
              <w:ind w:left="255" w:hanging="255"/>
              <w:jc w:val="both"/>
              <w:rPr>
                <w:rFonts w:ascii="Arial" w:hAnsi="Arial" w:cs="Arial"/>
                <w:sz w:val="14"/>
                <w:szCs w:val="14"/>
              </w:rPr>
            </w:pPr>
            <w:r w:rsidRPr="00956AA3">
              <w:rPr>
                <w:rFonts w:ascii="Arial" w:hAnsi="Arial" w:cs="Arial"/>
                <w:sz w:val="14"/>
                <w:szCs w:val="14"/>
              </w:rPr>
              <w:t xml:space="preserve">T1: </w:t>
            </w:r>
            <w:r w:rsidR="001764C1" w:rsidRPr="00956AA3">
              <w:rPr>
                <w:rFonts w:ascii="Arial" w:hAnsi="Arial" w:cs="Arial"/>
                <w:i/>
                <w:iCs/>
                <w:sz w:val="14"/>
                <w:szCs w:val="14"/>
              </w:rPr>
              <w:t xml:space="preserve">oder </w:t>
            </w:r>
            <w:r w:rsidR="001764C1" w:rsidRPr="00956AA3">
              <w:rPr>
                <w:rFonts w:ascii="Arial" w:hAnsi="Arial" w:cs="Arial"/>
                <w:sz w:val="14"/>
                <w:szCs w:val="14"/>
              </w:rPr>
              <w:t>reflektieren Bedeutung und Funktion religiöser Motive und Elemente unterschiedlicher R</w:t>
            </w:r>
            <w:r w:rsidR="001764C1" w:rsidRPr="00956AA3">
              <w:rPr>
                <w:rFonts w:ascii="Arial" w:hAnsi="Arial" w:cs="Arial"/>
                <w:sz w:val="14"/>
                <w:szCs w:val="14"/>
              </w:rPr>
              <w:t>e</w:t>
            </w:r>
            <w:r w:rsidR="001764C1" w:rsidRPr="00956AA3">
              <w:rPr>
                <w:rFonts w:ascii="Arial" w:hAnsi="Arial" w:cs="Arial"/>
                <w:sz w:val="14"/>
                <w:szCs w:val="14"/>
              </w:rPr>
              <w:t>ligionen in verschi</w:t>
            </w:r>
            <w:r w:rsidR="001764C1" w:rsidRPr="00956AA3">
              <w:rPr>
                <w:rFonts w:ascii="Arial" w:hAnsi="Arial" w:cs="Arial"/>
                <w:sz w:val="14"/>
                <w:szCs w:val="14"/>
              </w:rPr>
              <w:t>e</w:t>
            </w:r>
            <w:r w:rsidR="001764C1" w:rsidRPr="00956AA3">
              <w:rPr>
                <w:rFonts w:ascii="Arial" w:hAnsi="Arial" w:cs="Arial"/>
                <w:sz w:val="14"/>
                <w:szCs w:val="14"/>
              </w:rPr>
              <w:t xml:space="preserve">denen Ausdruckformen, </w:t>
            </w:r>
          </w:p>
          <w:p w:rsidR="001764C1" w:rsidRPr="00956AA3" w:rsidRDefault="001764C1" w:rsidP="00956AA3">
            <w:pPr>
              <w:pStyle w:val="Default"/>
              <w:spacing w:after="40"/>
              <w:ind w:left="255" w:hanging="255"/>
              <w:jc w:val="both"/>
              <w:rPr>
                <w:rFonts w:ascii="Arial" w:hAnsi="Arial" w:cs="Arial"/>
                <w:sz w:val="14"/>
                <w:szCs w:val="14"/>
              </w:rPr>
            </w:pPr>
            <w:r w:rsidRPr="00956AA3">
              <w:rPr>
                <w:rFonts w:ascii="Arial" w:hAnsi="Arial" w:cs="Arial"/>
                <w:sz w:val="14"/>
                <w:szCs w:val="14"/>
              </w:rPr>
              <w:t>T2: beurteilen Ans</w:t>
            </w:r>
            <w:r w:rsidR="00867A5F" w:rsidRPr="00956AA3">
              <w:rPr>
                <w:rFonts w:ascii="Arial" w:hAnsi="Arial" w:cs="Arial"/>
                <w:sz w:val="14"/>
                <w:szCs w:val="14"/>
              </w:rPr>
              <w:t>pruch und Grenzen unterschiedli</w:t>
            </w:r>
            <w:r w:rsidRPr="00956AA3">
              <w:rPr>
                <w:rFonts w:ascii="Arial" w:hAnsi="Arial" w:cs="Arial"/>
                <w:sz w:val="14"/>
                <w:szCs w:val="14"/>
              </w:rPr>
              <w:t>cher Wirklichkeitsb</w:t>
            </w:r>
            <w:r w:rsidRPr="00956AA3">
              <w:rPr>
                <w:rFonts w:ascii="Arial" w:hAnsi="Arial" w:cs="Arial"/>
                <w:sz w:val="14"/>
                <w:szCs w:val="14"/>
              </w:rPr>
              <w:t>e</w:t>
            </w:r>
            <w:r w:rsidRPr="00956AA3">
              <w:rPr>
                <w:rFonts w:ascii="Arial" w:hAnsi="Arial" w:cs="Arial"/>
                <w:sz w:val="14"/>
                <w:szCs w:val="14"/>
              </w:rPr>
              <w:t xml:space="preserve">schreibungen, </w:t>
            </w:r>
          </w:p>
          <w:p w:rsidR="001764C1" w:rsidRPr="00956AA3" w:rsidRDefault="001764C1" w:rsidP="00956AA3">
            <w:pPr>
              <w:pStyle w:val="Default"/>
              <w:spacing w:after="40"/>
              <w:ind w:left="255" w:hanging="255"/>
              <w:jc w:val="both"/>
              <w:rPr>
                <w:rFonts w:ascii="Arial" w:hAnsi="Arial" w:cs="Arial"/>
                <w:sz w:val="14"/>
                <w:szCs w:val="14"/>
              </w:rPr>
            </w:pPr>
            <w:r w:rsidRPr="00956AA3">
              <w:rPr>
                <w:rFonts w:ascii="Arial" w:hAnsi="Arial" w:cs="Arial"/>
                <w:sz w:val="14"/>
                <w:szCs w:val="14"/>
              </w:rPr>
              <w:t xml:space="preserve">T2: begründen eine eigene Position zur Vereinbarkeit von Wissenschaft und Glaube, </w:t>
            </w:r>
          </w:p>
          <w:p w:rsidR="001764C1" w:rsidRPr="00956AA3" w:rsidRDefault="001764C1" w:rsidP="00956AA3">
            <w:pPr>
              <w:pStyle w:val="Default"/>
              <w:spacing w:after="40"/>
              <w:ind w:left="255" w:hanging="255"/>
              <w:jc w:val="both"/>
              <w:rPr>
                <w:rFonts w:ascii="Arial" w:hAnsi="Arial" w:cs="Arial"/>
                <w:sz w:val="14"/>
                <w:szCs w:val="14"/>
              </w:rPr>
            </w:pPr>
            <w:r w:rsidRPr="00956AA3">
              <w:rPr>
                <w:rFonts w:ascii="Arial" w:hAnsi="Arial" w:cs="Arial"/>
                <w:sz w:val="14"/>
                <w:szCs w:val="14"/>
              </w:rPr>
              <w:t>T3: vergleichen Vorstellungen von Transzendenz und Heiligem in zwei Religionen in Bezug auf die implizite Weltdeutung und das daraus resulti</w:t>
            </w:r>
            <w:r w:rsidRPr="00956AA3">
              <w:rPr>
                <w:rFonts w:ascii="Arial" w:hAnsi="Arial" w:cs="Arial"/>
                <w:sz w:val="14"/>
                <w:szCs w:val="14"/>
              </w:rPr>
              <w:t>e</w:t>
            </w:r>
            <w:r w:rsidRPr="00956AA3">
              <w:rPr>
                <w:rFonts w:ascii="Arial" w:hAnsi="Arial" w:cs="Arial"/>
                <w:sz w:val="14"/>
                <w:szCs w:val="14"/>
              </w:rPr>
              <w:t xml:space="preserve">rende Handeln des Menschen, </w:t>
            </w:r>
          </w:p>
          <w:p w:rsidR="001764C1" w:rsidRPr="00956AA3" w:rsidRDefault="001764C1" w:rsidP="00956AA3">
            <w:pPr>
              <w:pStyle w:val="Default"/>
              <w:spacing w:after="40"/>
              <w:ind w:left="255" w:hanging="255"/>
              <w:jc w:val="both"/>
              <w:rPr>
                <w:rFonts w:ascii="Arial" w:hAnsi="Arial" w:cs="Arial"/>
                <w:sz w:val="14"/>
                <w:szCs w:val="14"/>
              </w:rPr>
            </w:pPr>
            <w:r w:rsidRPr="00956AA3">
              <w:rPr>
                <w:rFonts w:ascii="Arial" w:hAnsi="Arial" w:cs="Arial"/>
                <w:sz w:val="14"/>
                <w:szCs w:val="14"/>
              </w:rPr>
              <w:t xml:space="preserve">T3: überprüfen die Argumentation einer religionskriti-schen Position auf ihre Berechtigung hin, </w:t>
            </w:r>
          </w:p>
          <w:p w:rsidR="001764C1" w:rsidRPr="00956AA3" w:rsidRDefault="001764C1" w:rsidP="00956AA3">
            <w:pPr>
              <w:pStyle w:val="Default"/>
              <w:spacing w:after="40"/>
              <w:ind w:left="255" w:hanging="255"/>
              <w:jc w:val="both"/>
              <w:rPr>
                <w:rFonts w:ascii="Arial" w:hAnsi="Arial" w:cs="Arial"/>
                <w:sz w:val="14"/>
                <w:szCs w:val="14"/>
              </w:rPr>
            </w:pPr>
            <w:r w:rsidRPr="00956AA3">
              <w:rPr>
                <w:rFonts w:ascii="Arial" w:hAnsi="Arial" w:cs="Arial"/>
                <w:sz w:val="14"/>
                <w:szCs w:val="14"/>
              </w:rPr>
              <w:t xml:space="preserve">T4: erörtern die mögliche Bedeutung der Reich-Gottes-Verkündigung Jesu für die Gegenwart, </w:t>
            </w:r>
          </w:p>
          <w:p w:rsidR="001764C1" w:rsidRPr="00956AA3" w:rsidRDefault="001764C1" w:rsidP="00956AA3">
            <w:pPr>
              <w:pStyle w:val="Default"/>
              <w:spacing w:after="40"/>
              <w:ind w:left="255" w:hanging="255"/>
              <w:jc w:val="both"/>
              <w:rPr>
                <w:rFonts w:ascii="Arial" w:hAnsi="Arial" w:cs="Arial"/>
                <w:sz w:val="14"/>
                <w:szCs w:val="14"/>
              </w:rPr>
            </w:pPr>
            <w:r w:rsidRPr="00956AA3">
              <w:rPr>
                <w:rFonts w:ascii="Arial" w:hAnsi="Arial" w:cs="Arial"/>
                <w:sz w:val="14"/>
                <w:szCs w:val="14"/>
              </w:rPr>
              <w:t>T4: vergleichen eine christliche und eine andere religiöse bzw. weltanschaul</w:t>
            </w:r>
            <w:r w:rsidRPr="00956AA3">
              <w:rPr>
                <w:rFonts w:ascii="Arial" w:hAnsi="Arial" w:cs="Arial"/>
                <w:sz w:val="14"/>
                <w:szCs w:val="14"/>
              </w:rPr>
              <w:t>i</w:t>
            </w:r>
            <w:r w:rsidR="00867A5F" w:rsidRPr="00956AA3">
              <w:rPr>
                <w:rFonts w:ascii="Arial" w:hAnsi="Arial" w:cs="Arial"/>
                <w:sz w:val="14"/>
                <w:szCs w:val="14"/>
              </w:rPr>
              <w:t xml:space="preserve">che Deutung Jesu, </w:t>
            </w:r>
          </w:p>
          <w:p w:rsidR="001764C1" w:rsidRPr="00956AA3" w:rsidRDefault="001764C1" w:rsidP="00956AA3">
            <w:pPr>
              <w:pStyle w:val="Default"/>
              <w:spacing w:after="40"/>
              <w:ind w:left="255" w:hanging="255"/>
              <w:jc w:val="both"/>
              <w:rPr>
                <w:rFonts w:ascii="Arial" w:hAnsi="Arial" w:cs="Arial"/>
                <w:sz w:val="14"/>
                <w:szCs w:val="14"/>
              </w:rPr>
            </w:pPr>
            <w:r w:rsidRPr="00956AA3">
              <w:rPr>
                <w:rFonts w:ascii="Arial" w:hAnsi="Arial" w:cs="Arial"/>
                <w:color w:val="auto"/>
                <w:sz w:val="14"/>
                <w:szCs w:val="14"/>
              </w:rPr>
              <w:t>T5: ver</w:t>
            </w:r>
            <w:r w:rsidRPr="00956AA3">
              <w:rPr>
                <w:rFonts w:ascii="Arial" w:hAnsi="Arial" w:cs="Arial"/>
                <w:sz w:val="14"/>
                <w:szCs w:val="14"/>
              </w:rPr>
              <w:t>gleichen ein weiteres Menschenbild im Hinblick auf Grundlagen und Folgen mit dem bibli-schen Mensche</w:t>
            </w:r>
            <w:r w:rsidRPr="00956AA3">
              <w:rPr>
                <w:rFonts w:ascii="Arial" w:hAnsi="Arial" w:cs="Arial"/>
                <w:sz w:val="14"/>
                <w:szCs w:val="14"/>
              </w:rPr>
              <w:t>n</w:t>
            </w:r>
            <w:r w:rsidRPr="00956AA3">
              <w:rPr>
                <w:rFonts w:ascii="Arial" w:hAnsi="Arial" w:cs="Arial"/>
                <w:sz w:val="14"/>
                <w:szCs w:val="14"/>
              </w:rPr>
              <w:t xml:space="preserve">bild, </w:t>
            </w:r>
          </w:p>
          <w:p w:rsidR="001764C1" w:rsidRPr="00956AA3" w:rsidRDefault="001764C1" w:rsidP="00956AA3">
            <w:pPr>
              <w:pStyle w:val="Default"/>
              <w:spacing w:after="40"/>
              <w:ind w:left="255" w:hanging="255"/>
              <w:jc w:val="both"/>
              <w:rPr>
                <w:rFonts w:ascii="Arial" w:hAnsi="Arial" w:cs="Arial"/>
                <w:sz w:val="14"/>
                <w:szCs w:val="14"/>
              </w:rPr>
            </w:pPr>
            <w:r w:rsidRPr="00956AA3">
              <w:rPr>
                <w:rFonts w:ascii="Arial" w:hAnsi="Arial" w:cs="Arial"/>
                <w:sz w:val="14"/>
                <w:szCs w:val="14"/>
              </w:rPr>
              <w:t>T5: vertreten argumentativ in Abgrenzung und Übereinstimmung mit den behandelten Mensche</w:t>
            </w:r>
            <w:r w:rsidRPr="00956AA3">
              <w:rPr>
                <w:rFonts w:ascii="Arial" w:hAnsi="Arial" w:cs="Arial"/>
                <w:sz w:val="14"/>
                <w:szCs w:val="14"/>
              </w:rPr>
              <w:t>n</w:t>
            </w:r>
            <w:r w:rsidRPr="00956AA3">
              <w:rPr>
                <w:rFonts w:ascii="Arial" w:hAnsi="Arial" w:cs="Arial"/>
                <w:sz w:val="14"/>
                <w:szCs w:val="14"/>
              </w:rPr>
              <w:t>bil-dern ihr eig</w:t>
            </w:r>
            <w:r w:rsidRPr="00956AA3">
              <w:rPr>
                <w:rFonts w:ascii="Arial" w:hAnsi="Arial" w:cs="Arial"/>
                <w:sz w:val="14"/>
                <w:szCs w:val="14"/>
              </w:rPr>
              <w:t>e</w:t>
            </w:r>
            <w:r w:rsidRPr="00956AA3">
              <w:rPr>
                <w:rFonts w:ascii="Arial" w:hAnsi="Arial" w:cs="Arial"/>
                <w:sz w:val="14"/>
                <w:szCs w:val="14"/>
              </w:rPr>
              <w:t xml:space="preserve">nes Menschenbild, </w:t>
            </w:r>
          </w:p>
          <w:p w:rsidR="001764C1" w:rsidRPr="00956AA3" w:rsidRDefault="001764C1" w:rsidP="00956AA3">
            <w:pPr>
              <w:pStyle w:val="Default"/>
              <w:spacing w:after="40"/>
              <w:ind w:left="255" w:hanging="255"/>
              <w:jc w:val="both"/>
              <w:rPr>
                <w:rFonts w:ascii="Arial" w:hAnsi="Arial" w:cs="Arial"/>
                <w:sz w:val="14"/>
                <w:szCs w:val="14"/>
              </w:rPr>
            </w:pPr>
            <w:r w:rsidRPr="00956AA3">
              <w:rPr>
                <w:rFonts w:ascii="Arial" w:hAnsi="Arial" w:cs="Arial"/>
                <w:sz w:val="14"/>
                <w:szCs w:val="14"/>
              </w:rPr>
              <w:t>T6: wenden verschiedene Modelle eth</w:t>
            </w:r>
            <w:r w:rsidRPr="00956AA3">
              <w:rPr>
                <w:rFonts w:ascii="Arial" w:hAnsi="Arial" w:cs="Arial"/>
                <w:sz w:val="14"/>
                <w:szCs w:val="14"/>
              </w:rPr>
              <w:t>i</w:t>
            </w:r>
            <w:r w:rsidRPr="00956AA3">
              <w:rPr>
                <w:rFonts w:ascii="Arial" w:hAnsi="Arial" w:cs="Arial"/>
                <w:sz w:val="14"/>
                <w:szCs w:val="14"/>
              </w:rPr>
              <w:t xml:space="preserve">scher Urteilsbildung beispielhaft an, </w:t>
            </w:r>
          </w:p>
          <w:p w:rsidR="0078500A" w:rsidRPr="00956AA3" w:rsidRDefault="001764C1" w:rsidP="00956AA3">
            <w:pPr>
              <w:pStyle w:val="Default"/>
              <w:spacing w:after="40"/>
              <w:ind w:left="255" w:hanging="255"/>
              <w:jc w:val="both"/>
              <w:rPr>
                <w:rFonts w:ascii="Arial" w:hAnsi="Arial" w:cs="Arial"/>
                <w:sz w:val="12"/>
                <w:szCs w:val="12"/>
              </w:rPr>
            </w:pPr>
            <w:r w:rsidRPr="00956AA3">
              <w:rPr>
                <w:rFonts w:ascii="Arial" w:hAnsi="Arial" w:cs="Arial"/>
                <w:sz w:val="14"/>
                <w:szCs w:val="14"/>
              </w:rPr>
              <w:t>T6: fällen ein begründetes Urteil zu einem ethischen Problem und beziehen dabei ethische Grun</w:t>
            </w:r>
            <w:r w:rsidRPr="00956AA3">
              <w:rPr>
                <w:rFonts w:ascii="Arial" w:hAnsi="Arial" w:cs="Arial"/>
                <w:sz w:val="14"/>
                <w:szCs w:val="14"/>
              </w:rPr>
              <w:t>d</w:t>
            </w:r>
            <w:r w:rsidRPr="00956AA3">
              <w:rPr>
                <w:rFonts w:ascii="Arial" w:hAnsi="Arial" w:cs="Arial"/>
                <w:sz w:val="14"/>
                <w:szCs w:val="14"/>
              </w:rPr>
              <w:t>lagen mindestens zweier R</w:t>
            </w:r>
            <w:r w:rsidRPr="00956AA3">
              <w:rPr>
                <w:rFonts w:ascii="Arial" w:hAnsi="Arial" w:cs="Arial"/>
                <w:sz w:val="14"/>
                <w:szCs w:val="14"/>
              </w:rPr>
              <w:t>e</w:t>
            </w:r>
            <w:r w:rsidRPr="00956AA3">
              <w:rPr>
                <w:rFonts w:ascii="Arial" w:hAnsi="Arial" w:cs="Arial"/>
                <w:sz w:val="14"/>
                <w:szCs w:val="14"/>
              </w:rPr>
              <w:t>ligionen mit ein.</w:t>
            </w:r>
            <w:r w:rsidRPr="00827667">
              <w:t xml:space="preserve"> </w:t>
            </w:r>
          </w:p>
        </w:tc>
        <w:tc>
          <w:tcPr>
            <w:tcW w:w="589" w:type="dxa"/>
            <w:tcBorders>
              <w:left w:val="nil"/>
            </w:tcBorders>
            <w:shd w:val="clear" w:color="auto" w:fill="auto"/>
            <w:tcMar>
              <w:left w:w="0" w:type="dxa"/>
              <w:right w:w="0" w:type="dxa"/>
            </w:tcMar>
            <w:textDirection w:val="btLr"/>
            <w:vAlign w:val="center"/>
          </w:tcPr>
          <w:p w:rsidR="0078500A" w:rsidRPr="00956AA3" w:rsidRDefault="0078500A" w:rsidP="00956AA3">
            <w:pPr>
              <w:ind w:left="113" w:right="113"/>
              <w:jc w:val="center"/>
              <w:rPr>
                <w:szCs w:val="24"/>
              </w:rPr>
            </w:pPr>
            <w:r w:rsidRPr="00956AA3">
              <w:rPr>
                <w:szCs w:val="24"/>
              </w:rPr>
              <w:t>u</w:t>
            </w:r>
            <w:r w:rsidRPr="00956AA3">
              <w:rPr>
                <w:szCs w:val="24"/>
              </w:rPr>
              <w:t>r</w:t>
            </w:r>
            <w:r w:rsidRPr="00956AA3">
              <w:rPr>
                <w:szCs w:val="24"/>
              </w:rPr>
              <w:t>te</w:t>
            </w:r>
            <w:r w:rsidRPr="00956AA3">
              <w:rPr>
                <w:szCs w:val="24"/>
              </w:rPr>
              <w:t>i</w:t>
            </w:r>
            <w:r w:rsidRPr="00956AA3">
              <w:rPr>
                <w:szCs w:val="24"/>
              </w:rPr>
              <w:t>len</w:t>
            </w:r>
          </w:p>
        </w:tc>
        <w:tc>
          <w:tcPr>
            <w:tcW w:w="3685" w:type="dxa"/>
            <w:vMerge/>
            <w:shd w:val="clear" w:color="auto" w:fill="auto"/>
          </w:tcPr>
          <w:p w:rsidR="0078500A" w:rsidRPr="00956AA3" w:rsidRDefault="0078500A" w:rsidP="00956AA3">
            <w:pPr>
              <w:numPr>
                <w:ilvl w:val="0"/>
                <w:numId w:val="9"/>
              </w:numPr>
              <w:rPr>
                <w:sz w:val="16"/>
                <w:szCs w:val="12"/>
              </w:rPr>
            </w:pPr>
          </w:p>
        </w:tc>
      </w:tr>
      <w:tr w:rsidR="00956AA3" w:rsidTr="00956AA3">
        <w:trPr>
          <w:cantSplit/>
          <w:trHeight w:val="1134"/>
        </w:trPr>
        <w:tc>
          <w:tcPr>
            <w:tcW w:w="6379" w:type="dxa"/>
            <w:tcBorders>
              <w:top w:val="single" w:sz="4" w:space="0" w:color="auto"/>
              <w:bottom w:val="single" w:sz="4" w:space="0" w:color="auto"/>
              <w:right w:val="nil"/>
            </w:tcBorders>
            <w:shd w:val="clear" w:color="auto" w:fill="auto"/>
            <w:tcMar>
              <w:top w:w="57" w:type="dxa"/>
              <w:bottom w:w="57" w:type="dxa"/>
            </w:tcMar>
          </w:tcPr>
          <w:p w:rsidR="001764C1" w:rsidRPr="00956AA3" w:rsidRDefault="001764C1" w:rsidP="00956AA3">
            <w:pPr>
              <w:pStyle w:val="Default"/>
              <w:spacing w:after="40"/>
              <w:ind w:left="255" w:hanging="255"/>
              <w:jc w:val="both"/>
              <w:rPr>
                <w:rFonts w:ascii="Arial" w:hAnsi="Arial" w:cs="Arial"/>
                <w:sz w:val="14"/>
                <w:szCs w:val="12"/>
              </w:rPr>
            </w:pPr>
            <w:r w:rsidRPr="00956AA3">
              <w:rPr>
                <w:rFonts w:ascii="Arial" w:hAnsi="Arial" w:cs="Arial"/>
                <w:sz w:val="14"/>
                <w:szCs w:val="12"/>
              </w:rPr>
              <w:t>T1-6: berücksichtigen in dialogischen Situationen unver-zichtbare Kriterien für eine konstruktive Begegnung, die von Verständigung, Respekt, Fairness, gegenseitiger Wertschätzung, Toleranz und Anerkennung von Differenz g</w:t>
            </w:r>
            <w:r w:rsidRPr="00956AA3">
              <w:rPr>
                <w:rFonts w:ascii="Arial" w:hAnsi="Arial" w:cs="Arial"/>
                <w:sz w:val="14"/>
                <w:szCs w:val="12"/>
              </w:rPr>
              <w:t>e</w:t>
            </w:r>
            <w:r w:rsidRPr="00956AA3">
              <w:rPr>
                <w:rFonts w:ascii="Arial" w:hAnsi="Arial" w:cs="Arial"/>
                <w:sz w:val="14"/>
                <w:szCs w:val="12"/>
              </w:rPr>
              <w:t xml:space="preserve">prägt ist, </w:t>
            </w:r>
          </w:p>
          <w:p w:rsidR="001764C1" w:rsidRPr="00956AA3" w:rsidRDefault="001764C1" w:rsidP="00956AA3">
            <w:pPr>
              <w:pStyle w:val="Default"/>
              <w:spacing w:after="40"/>
              <w:ind w:left="255" w:hanging="255"/>
              <w:jc w:val="both"/>
              <w:rPr>
                <w:rFonts w:ascii="Arial" w:hAnsi="Arial" w:cs="Arial"/>
                <w:sz w:val="14"/>
                <w:szCs w:val="12"/>
              </w:rPr>
            </w:pPr>
            <w:r w:rsidRPr="00956AA3">
              <w:rPr>
                <w:rFonts w:ascii="Arial" w:hAnsi="Arial" w:cs="Arial"/>
                <w:sz w:val="14"/>
                <w:szCs w:val="12"/>
              </w:rPr>
              <w:t>T1-6: betrachten ein und denselben Sachverhalt aus unterschiedlichen Pe</w:t>
            </w:r>
            <w:r w:rsidRPr="00956AA3">
              <w:rPr>
                <w:rFonts w:ascii="Arial" w:hAnsi="Arial" w:cs="Arial"/>
                <w:sz w:val="14"/>
                <w:szCs w:val="12"/>
              </w:rPr>
              <w:t>r</w:t>
            </w:r>
            <w:r w:rsidRPr="00956AA3">
              <w:rPr>
                <w:rFonts w:ascii="Arial" w:hAnsi="Arial" w:cs="Arial"/>
                <w:sz w:val="14"/>
                <w:szCs w:val="12"/>
              </w:rPr>
              <w:t xml:space="preserve">spektiven, </w:t>
            </w:r>
          </w:p>
          <w:p w:rsidR="001764C1" w:rsidRPr="00956AA3" w:rsidRDefault="001764C1" w:rsidP="00956AA3">
            <w:pPr>
              <w:pStyle w:val="Default"/>
              <w:spacing w:after="40"/>
              <w:ind w:left="255" w:hanging="255"/>
              <w:jc w:val="both"/>
              <w:rPr>
                <w:rFonts w:ascii="Arial" w:hAnsi="Arial" w:cs="Arial"/>
                <w:sz w:val="14"/>
                <w:szCs w:val="12"/>
              </w:rPr>
            </w:pPr>
            <w:r w:rsidRPr="00956AA3">
              <w:rPr>
                <w:rFonts w:ascii="Arial" w:hAnsi="Arial" w:cs="Arial"/>
                <w:sz w:val="14"/>
                <w:szCs w:val="12"/>
              </w:rPr>
              <w:t xml:space="preserve">T1-6: nehmen die Perspektive eines Anderen ein und betrachten von dort aus reflexiv ihre eigene Position, </w:t>
            </w:r>
          </w:p>
          <w:p w:rsidR="001764C1" w:rsidRPr="00956AA3" w:rsidRDefault="001764C1" w:rsidP="00956AA3">
            <w:pPr>
              <w:pStyle w:val="Default"/>
              <w:spacing w:after="40"/>
              <w:ind w:left="255" w:hanging="255"/>
              <w:jc w:val="both"/>
              <w:rPr>
                <w:rFonts w:ascii="Arial" w:hAnsi="Arial" w:cs="Arial"/>
                <w:sz w:val="14"/>
                <w:szCs w:val="12"/>
              </w:rPr>
            </w:pPr>
            <w:r w:rsidRPr="00956AA3">
              <w:rPr>
                <w:rFonts w:ascii="Arial" w:hAnsi="Arial" w:cs="Arial"/>
                <w:sz w:val="14"/>
                <w:szCs w:val="12"/>
              </w:rPr>
              <w:t>T1-6: setzen sich aus der Perspektive des eigenen Glaubens/der eigenen Weltanschauung mit a</w:t>
            </w:r>
            <w:r w:rsidRPr="00956AA3">
              <w:rPr>
                <w:rFonts w:ascii="Arial" w:hAnsi="Arial" w:cs="Arial"/>
                <w:sz w:val="14"/>
                <w:szCs w:val="12"/>
              </w:rPr>
              <w:t>n</w:t>
            </w:r>
            <w:r w:rsidRPr="00956AA3">
              <w:rPr>
                <w:rFonts w:ascii="Arial" w:hAnsi="Arial" w:cs="Arial"/>
                <w:sz w:val="14"/>
                <w:szCs w:val="12"/>
              </w:rPr>
              <w:t>deren religiösen und weltanschaulichen Überzeugungen verstehend, sachkundig, argument</w:t>
            </w:r>
            <w:r w:rsidRPr="00956AA3">
              <w:rPr>
                <w:rFonts w:ascii="Arial" w:hAnsi="Arial" w:cs="Arial"/>
                <w:sz w:val="14"/>
                <w:szCs w:val="12"/>
              </w:rPr>
              <w:t>a</w:t>
            </w:r>
            <w:r w:rsidRPr="00956AA3">
              <w:rPr>
                <w:rFonts w:ascii="Arial" w:hAnsi="Arial" w:cs="Arial"/>
                <w:sz w:val="14"/>
                <w:szCs w:val="12"/>
              </w:rPr>
              <w:t>tiv, vorurteilsfrei, aufg</w:t>
            </w:r>
            <w:r w:rsidRPr="00956AA3">
              <w:rPr>
                <w:rFonts w:ascii="Arial" w:hAnsi="Arial" w:cs="Arial"/>
                <w:sz w:val="14"/>
                <w:szCs w:val="12"/>
              </w:rPr>
              <w:t>e</w:t>
            </w:r>
            <w:r w:rsidRPr="00956AA3">
              <w:rPr>
                <w:rFonts w:ascii="Arial" w:hAnsi="Arial" w:cs="Arial"/>
                <w:sz w:val="14"/>
                <w:szCs w:val="12"/>
              </w:rPr>
              <w:t xml:space="preserve">schlossen und in wechselseitigem Respekt auseinander, </w:t>
            </w:r>
          </w:p>
          <w:p w:rsidR="0078500A" w:rsidRPr="00956AA3" w:rsidRDefault="001764C1" w:rsidP="00956AA3">
            <w:pPr>
              <w:pStyle w:val="Default"/>
              <w:spacing w:after="40"/>
              <w:ind w:left="255" w:hanging="255"/>
              <w:jc w:val="both"/>
              <w:rPr>
                <w:rFonts w:ascii="Arial" w:hAnsi="Arial" w:cs="Arial"/>
                <w:sz w:val="14"/>
                <w:szCs w:val="12"/>
              </w:rPr>
            </w:pPr>
            <w:r w:rsidRPr="00956AA3">
              <w:rPr>
                <w:rFonts w:ascii="Arial" w:hAnsi="Arial" w:cs="Arial"/>
                <w:sz w:val="14"/>
              </w:rPr>
              <w:t>T1-6: benennen Gemeinsamkeiten von religiösen und weltanschaulichen Überze</w:t>
            </w:r>
            <w:r w:rsidRPr="00956AA3">
              <w:rPr>
                <w:rFonts w:ascii="Arial" w:hAnsi="Arial" w:cs="Arial"/>
                <w:sz w:val="14"/>
              </w:rPr>
              <w:t>u</w:t>
            </w:r>
            <w:r w:rsidRPr="00956AA3">
              <w:rPr>
                <w:rFonts w:ascii="Arial" w:hAnsi="Arial" w:cs="Arial"/>
                <w:sz w:val="14"/>
              </w:rPr>
              <w:t>gungen sowie Unterschiede, erläutern diese und ko</w:t>
            </w:r>
            <w:r w:rsidRPr="00956AA3">
              <w:rPr>
                <w:rFonts w:ascii="Arial" w:hAnsi="Arial" w:cs="Arial"/>
                <w:sz w:val="14"/>
              </w:rPr>
              <w:t>m</w:t>
            </w:r>
            <w:r w:rsidRPr="00956AA3">
              <w:rPr>
                <w:rFonts w:ascii="Arial" w:hAnsi="Arial" w:cs="Arial"/>
                <w:sz w:val="14"/>
              </w:rPr>
              <w:t xml:space="preserve">munizieren sie angemessen. </w:t>
            </w:r>
          </w:p>
        </w:tc>
        <w:tc>
          <w:tcPr>
            <w:tcW w:w="589" w:type="dxa"/>
            <w:tcBorders>
              <w:left w:val="nil"/>
            </w:tcBorders>
            <w:shd w:val="clear" w:color="auto" w:fill="auto"/>
            <w:tcMar>
              <w:left w:w="0" w:type="dxa"/>
              <w:right w:w="0" w:type="dxa"/>
            </w:tcMar>
            <w:textDirection w:val="btLr"/>
            <w:vAlign w:val="center"/>
          </w:tcPr>
          <w:p w:rsidR="0078500A" w:rsidRPr="00956AA3" w:rsidRDefault="0078500A" w:rsidP="00956AA3">
            <w:pPr>
              <w:ind w:left="113" w:right="113"/>
              <w:jc w:val="center"/>
              <w:rPr>
                <w:szCs w:val="24"/>
              </w:rPr>
            </w:pPr>
            <w:r w:rsidRPr="00956AA3">
              <w:rPr>
                <w:szCs w:val="24"/>
              </w:rPr>
              <w:t>Di</w:t>
            </w:r>
            <w:r w:rsidRPr="00956AA3">
              <w:rPr>
                <w:szCs w:val="24"/>
              </w:rPr>
              <w:t>a</w:t>
            </w:r>
            <w:r w:rsidRPr="00956AA3">
              <w:rPr>
                <w:szCs w:val="24"/>
              </w:rPr>
              <w:t>log</w:t>
            </w:r>
          </w:p>
        </w:tc>
        <w:tc>
          <w:tcPr>
            <w:tcW w:w="3685" w:type="dxa"/>
            <w:vMerge/>
            <w:shd w:val="clear" w:color="auto" w:fill="auto"/>
          </w:tcPr>
          <w:p w:rsidR="0078500A" w:rsidRPr="00956AA3" w:rsidRDefault="0078500A" w:rsidP="00956AA3">
            <w:pPr>
              <w:numPr>
                <w:ilvl w:val="0"/>
                <w:numId w:val="9"/>
              </w:numPr>
              <w:rPr>
                <w:sz w:val="16"/>
              </w:rPr>
            </w:pPr>
          </w:p>
        </w:tc>
      </w:tr>
      <w:tr w:rsidR="00956AA3" w:rsidTr="00956AA3">
        <w:trPr>
          <w:cantSplit/>
          <w:trHeight w:val="1205"/>
        </w:trPr>
        <w:tc>
          <w:tcPr>
            <w:tcW w:w="6379" w:type="dxa"/>
            <w:tcBorders>
              <w:top w:val="single" w:sz="4" w:space="0" w:color="auto"/>
              <w:bottom w:val="single" w:sz="4" w:space="0" w:color="auto"/>
              <w:right w:val="nil"/>
            </w:tcBorders>
            <w:shd w:val="clear" w:color="auto" w:fill="auto"/>
            <w:tcMar>
              <w:top w:w="57" w:type="dxa"/>
              <w:bottom w:w="57" w:type="dxa"/>
            </w:tcMar>
          </w:tcPr>
          <w:p w:rsidR="00867A5F" w:rsidRPr="00956AA3" w:rsidRDefault="00867A5F" w:rsidP="00956AA3">
            <w:pPr>
              <w:autoSpaceDE w:val="0"/>
              <w:autoSpaceDN w:val="0"/>
              <w:adjustRightInd w:val="0"/>
              <w:spacing w:after="40"/>
              <w:ind w:left="255" w:hanging="255"/>
              <w:jc w:val="left"/>
              <w:rPr>
                <w:rFonts w:cs="Arial"/>
                <w:color w:val="000000"/>
                <w:sz w:val="14"/>
                <w:szCs w:val="12"/>
                <w:lang w:eastAsia="de-DE"/>
              </w:rPr>
            </w:pPr>
            <w:r w:rsidRPr="00956AA3">
              <w:rPr>
                <w:rFonts w:cs="Arial"/>
                <w:color w:val="000000"/>
                <w:sz w:val="14"/>
                <w:szCs w:val="12"/>
                <w:lang w:eastAsia="de-DE"/>
              </w:rPr>
              <w:t>T1-T6: stellen theologische und philosophische Aussagen und Argumentationszusammenhänge begrifflich präzise und strukturiert dar und erörtern di</w:t>
            </w:r>
            <w:r w:rsidRPr="00956AA3">
              <w:rPr>
                <w:rFonts w:cs="Arial"/>
                <w:color w:val="000000"/>
                <w:sz w:val="14"/>
                <w:szCs w:val="12"/>
                <w:lang w:eastAsia="de-DE"/>
              </w:rPr>
              <w:t>e</w:t>
            </w:r>
            <w:r w:rsidRPr="00956AA3">
              <w:rPr>
                <w:rFonts w:cs="Arial"/>
                <w:color w:val="000000"/>
                <w:sz w:val="14"/>
                <w:szCs w:val="12"/>
                <w:lang w:eastAsia="de-DE"/>
              </w:rPr>
              <w:t xml:space="preserve">se, </w:t>
            </w:r>
          </w:p>
          <w:p w:rsidR="00867A5F" w:rsidRPr="00956AA3" w:rsidRDefault="00867A5F" w:rsidP="00956AA3">
            <w:pPr>
              <w:autoSpaceDE w:val="0"/>
              <w:autoSpaceDN w:val="0"/>
              <w:adjustRightInd w:val="0"/>
              <w:spacing w:after="40"/>
              <w:ind w:left="255" w:hanging="255"/>
              <w:jc w:val="left"/>
              <w:rPr>
                <w:rFonts w:cs="Arial"/>
                <w:color w:val="000000"/>
                <w:sz w:val="14"/>
                <w:szCs w:val="12"/>
                <w:lang w:eastAsia="de-DE"/>
              </w:rPr>
            </w:pPr>
            <w:r w:rsidRPr="00956AA3">
              <w:rPr>
                <w:rFonts w:cs="Arial"/>
                <w:color w:val="000000"/>
                <w:sz w:val="14"/>
                <w:szCs w:val="12"/>
                <w:lang w:eastAsia="de-DE"/>
              </w:rPr>
              <w:t xml:space="preserve">T1-T6: präsentieren Inhalte adäquat, </w:t>
            </w:r>
          </w:p>
          <w:p w:rsidR="00394F68" w:rsidRPr="00956AA3" w:rsidRDefault="00867A5F" w:rsidP="00956AA3">
            <w:pPr>
              <w:autoSpaceDE w:val="0"/>
              <w:autoSpaceDN w:val="0"/>
              <w:adjustRightInd w:val="0"/>
              <w:spacing w:after="40"/>
              <w:ind w:left="255" w:hanging="255"/>
              <w:jc w:val="left"/>
              <w:rPr>
                <w:rFonts w:cs="Arial"/>
                <w:color w:val="000000"/>
                <w:sz w:val="14"/>
                <w:szCs w:val="12"/>
                <w:lang w:eastAsia="de-DE"/>
              </w:rPr>
            </w:pPr>
            <w:r w:rsidRPr="00956AA3">
              <w:rPr>
                <w:rFonts w:cs="Arial"/>
                <w:color w:val="000000"/>
                <w:sz w:val="14"/>
                <w:szCs w:val="12"/>
                <w:lang w:eastAsia="de-DE"/>
              </w:rPr>
              <w:t>T1-T6: gestalten Texte, Bilder, Musik, Tanz etc. als Ausdruck für religiöse Haltungen, Wahrne</w:t>
            </w:r>
            <w:r w:rsidRPr="00956AA3">
              <w:rPr>
                <w:rFonts w:cs="Arial"/>
                <w:color w:val="000000"/>
                <w:sz w:val="14"/>
                <w:szCs w:val="12"/>
                <w:lang w:eastAsia="de-DE"/>
              </w:rPr>
              <w:t>h</w:t>
            </w:r>
            <w:r w:rsidRPr="00956AA3">
              <w:rPr>
                <w:rFonts w:cs="Arial"/>
                <w:color w:val="000000"/>
                <w:sz w:val="14"/>
                <w:szCs w:val="12"/>
                <w:lang w:eastAsia="de-DE"/>
              </w:rPr>
              <w:t>mungen und Empfindungen kre</w:t>
            </w:r>
            <w:r w:rsidRPr="00956AA3">
              <w:rPr>
                <w:rFonts w:cs="Arial"/>
                <w:color w:val="000000"/>
                <w:sz w:val="14"/>
                <w:szCs w:val="12"/>
                <w:lang w:eastAsia="de-DE"/>
              </w:rPr>
              <w:t>a</w:t>
            </w:r>
            <w:r w:rsidRPr="00956AA3">
              <w:rPr>
                <w:rFonts w:cs="Arial"/>
                <w:color w:val="000000"/>
                <w:sz w:val="14"/>
                <w:szCs w:val="12"/>
                <w:lang w:eastAsia="de-DE"/>
              </w:rPr>
              <w:t xml:space="preserve">tiv. </w:t>
            </w:r>
          </w:p>
        </w:tc>
        <w:tc>
          <w:tcPr>
            <w:tcW w:w="589" w:type="dxa"/>
            <w:tcBorders>
              <w:left w:val="nil"/>
              <w:bottom w:val="single" w:sz="4" w:space="0" w:color="auto"/>
            </w:tcBorders>
            <w:shd w:val="clear" w:color="auto" w:fill="auto"/>
            <w:tcMar>
              <w:left w:w="0" w:type="dxa"/>
              <w:right w:w="0" w:type="dxa"/>
            </w:tcMar>
            <w:textDirection w:val="btLr"/>
            <w:vAlign w:val="center"/>
          </w:tcPr>
          <w:p w:rsidR="00867A5F" w:rsidRPr="00956AA3" w:rsidRDefault="0078500A" w:rsidP="00956AA3">
            <w:pPr>
              <w:spacing w:after="0"/>
              <w:ind w:left="113" w:right="113"/>
              <w:jc w:val="center"/>
              <w:rPr>
                <w:sz w:val="18"/>
                <w:szCs w:val="24"/>
              </w:rPr>
            </w:pPr>
            <w:r w:rsidRPr="00956AA3">
              <w:rPr>
                <w:sz w:val="18"/>
                <w:szCs w:val="24"/>
              </w:rPr>
              <w:t>da</w:t>
            </w:r>
            <w:r w:rsidRPr="00956AA3">
              <w:rPr>
                <w:sz w:val="18"/>
                <w:szCs w:val="24"/>
              </w:rPr>
              <w:t>r</w:t>
            </w:r>
            <w:r w:rsidRPr="00956AA3">
              <w:rPr>
                <w:sz w:val="18"/>
                <w:szCs w:val="24"/>
              </w:rPr>
              <w:t>ste</w:t>
            </w:r>
            <w:r w:rsidRPr="00956AA3">
              <w:rPr>
                <w:sz w:val="18"/>
                <w:szCs w:val="24"/>
              </w:rPr>
              <w:t>l</w:t>
            </w:r>
            <w:r w:rsidRPr="00956AA3">
              <w:rPr>
                <w:sz w:val="18"/>
                <w:szCs w:val="24"/>
              </w:rPr>
              <w:t>len</w:t>
            </w:r>
          </w:p>
          <w:p w:rsidR="0078500A" w:rsidRPr="00956AA3" w:rsidRDefault="0078500A" w:rsidP="00956AA3">
            <w:pPr>
              <w:spacing w:after="0"/>
              <w:ind w:left="113" w:right="113"/>
              <w:jc w:val="center"/>
              <w:rPr>
                <w:szCs w:val="24"/>
              </w:rPr>
            </w:pPr>
            <w:r w:rsidRPr="00956AA3">
              <w:rPr>
                <w:sz w:val="18"/>
                <w:szCs w:val="24"/>
              </w:rPr>
              <w:t>&amp;</w:t>
            </w:r>
            <w:r w:rsidR="00867A5F" w:rsidRPr="00956AA3">
              <w:rPr>
                <w:sz w:val="18"/>
                <w:szCs w:val="24"/>
              </w:rPr>
              <w:t xml:space="preserve"> </w:t>
            </w:r>
            <w:r w:rsidRPr="00956AA3">
              <w:rPr>
                <w:sz w:val="18"/>
                <w:szCs w:val="24"/>
              </w:rPr>
              <w:t>ge</w:t>
            </w:r>
            <w:r w:rsidRPr="00956AA3">
              <w:rPr>
                <w:sz w:val="18"/>
                <w:szCs w:val="24"/>
              </w:rPr>
              <w:t>s</w:t>
            </w:r>
            <w:r w:rsidRPr="00956AA3">
              <w:rPr>
                <w:sz w:val="18"/>
                <w:szCs w:val="24"/>
              </w:rPr>
              <w:t>ta</w:t>
            </w:r>
            <w:r w:rsidRPr="00956AA3">
              <w:rPr>
                <w:sz w:val="18"/>
                <w:szCs w:val="24"/>
              </w:rPr>
              <w:t>l</w:t>
            </w:r>
            <w:r w:rsidRPr="00956AA3">
              <w:rPr>
                <w:sz w:val="18"/>
                <w:szCs w:val="24"/>
              </w:rPr>
              <w:t>ten</w:t>
            </w:r>
          </w:p>
        </w:tc>
        <w:tc>
          <w:tcPr>
            <w:tcW w:w="3685" w:type="dxa"/>
            <w:vMerge/>
            <w:tcBorders>
              <w:bottom w:val="single" w:sz="4" w:space="0" w:color="auto"/>
            </w:tcBorders>
            <w:shd w:val="clear" w:color="auto" w:fill="auto"/>
          </w:tcPr>
          <w:p w:rsidR="0078500A" w:rsidRPr="00956AA3" w:rsidRDefault="0078500A" w:rsidP="00956AA3">
            <w:pPr>
              <w:numPr>
                <w:ilvl w:val="0"/>
                <w:numId w:val="9"/>
              </w:numPr>
              <w:rPr>
                <w:sz w:val="16"/>
              </w:rPr>
            </w:pPr>
          </w:p>
        </w:tc>
      </w:tr>
    </w:tbl>
    <w:p w:rsidR="0078500A" w:rsidRDefault="0078500A">
      <w:pPr>
        <w:sectPr w:rsidR="0078500A" w:rsidSect="0013010C">
          <w:pgSz w:w="11907" w:h="16840" w:code="9"/>
          <w:pgMar w:top="284" w:right="1418" w:bottom="426" w:left="1418" w:header="720" w:footer="720" w:gutter="0"/>
          <w:paperSrc w:first="1" w:other="1"/>
          <w:cols w:space="720"/>
        </w:sectPr>
      </w:pPr>
    </w:p>
    <w:p w:rsidR="000B6225" w:rsidRPr="002E1CA4" w:rsidRDefault="000B6225" w:rsidP="000B6225">
      <w:pPr>
        <w:widowControl w:val="0"/>
        <w:tabs>
          <w:tab w:val="left" w:pos="90"/>
        </w:tabs>
        <w:autoSpaceDE w:val="0"/>
        <w:autoSpaceDN w:val="0"/>
        <w:adjustRightInd w:val="0"/>
        <w:spacing w:before="57"/>
        <w:jc w:val="left"/>
        <w:rPr>
          <w:rFonts w:cs="Arial"/>
          <w:b/>
          <w:bCs/>
          <w:sz w:val="32"/>
          <w:szCs w:val="32"/>
        </w:rPr>
      </w:pPr>
      <w:r w:rsidRPr="002E1CA4">
        <w:rPr>
          <w:rFonts w:cs="Arial"/>
          <w:b/>
          <w:bCs/>
          <w:sz w:val="32"/>
          <w:szCs w:val="32"/>
        </w:rPr>
        <w:t>Kompetenzen und ihre Teilkompetenzen</w:t>
      </w:r>
    </w:p>
    <w:p w:rsidR="000B6225" w:rsidRPr="00D7106D" w:rsidRDefault="000B6225" w:rsidP="000B6225">
      <w:pPr>
        <w:pStyle w:val="berschrift2"/>
        <w:ind w:left="851" w:hanging="851"/>
        <w:jc w:val="left"/>
        <w:rPr>
          <w:b w:val="0"/>
          <w:i/>
          <w:sz w:val="18"/>
        </w:rPr>
      </w:pPr>
      <w:r w:rsidRPr="00D7106D">
        <w:t xml:space="preserve">W = </w:t>
      </w:r>
      <w:r w:rsidRPr="00D7106D">
        <w:tab/>
        <w:t xml:space="preserve">Wahrnehmungskompetenz: </w:t>
      </w:r>
      <w:r w:rsidRPr="00D7106D">
        <w:rPr>
          <w:b w:val="0"/>
          <w:sz w:val="18"/>
        </w:rPr>
        <w:t>Fähigkeit, religiös bedeutsame Phänomene wahrzunehmen und zu b</w:t>
      </w:r>
      <w:r w:rsidRPr="00D7106D">
        <w:rPr>
          <w:b w:val="0"/>
          <w:sz w:val="18"/>
        </w:rPr>
        <w:t>e</w:t>
      </w:r>
      <w:r w:rsidRPr="00D7106D">
        <w:rPr>
          <w:b w:val="0"/>
          <w:sz w:val="18"/>
        </w:rPr>
        <w:t>schreiben</w:t>
      </w:r>
      <w:r>
        <w:rPr>
          <w:b w:val="0"/>
          <w:sz w:val="18"/>
        </w:rPr>
        <w:t xml:space="preserve">; </w:t>
      </w:r>
      <w:r w:rsidRPr="00D7106D">
        <w:rPr>
          <w:b w:val="0"/>
          <w:i/>
          <w:color w:val="000000"/>
          <w:sz w:val="18"/>
        </w:rPr>
        <w:t>Teilkompetenzen:</w:t>
      </w:r>
      <w:r w:rsidRPr="00D7106D">
        <w:rPr>
          <w:i/>
          <w:color w:val="000000"/>
        </w:rPr>
        <w:t xml:space="preserve"> </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W-A = </w:t>
      </w:r>
      <w:r w:rsidRPr="00D7106D">
        <w:rPr>
          <w:rFonts w:cs="Arial"/>
          <w:color w:val="000000"/>
          <w:sz w:val="18"/>
        </w:rPr>
        <w:tab/>
        <w:t>Situationen erfassen, in denen letzte Fragen  nach Grund, Sinn, Ziel und Verantwortung des Lebens aufbrechen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W-B = </w:t>
      </w:r>
      <w:r w:rsidRPr="00D7106D">
        <w:rPr>
          <w:rFonts w:cs="Arial"/>
          <w:color w:val="000000"/>
          <w:sz w:val="18"/>
        </w:rPr>
        <w:tab/>
        <w:t>religiöse Spuren und Dimensionen in der Lebenswelt wahrnehmen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W-C = </w:t>
      </w:r>
      <w:r w:rsidRPr="00D7106D">
        <w:rPr>
          <w:rFonts w:cs="Arial"/>
          <w:color w:val="000000"/>
          <w:sz w:val="18"/>
        </w:rPr>
        <w:tab/>
        <w:t>Grundlegende religiöse Ausdrucksformen (Symbole, Mythen, Glaubensüberzeugungen u.a.) wahrnehmen und in ve</w:t>
      </w:r>
      <w:r w:rsidRPr="00D7106D">
        <w:rPr>
          <w:rFonts w:cs="Arial"/>
          <w:color w:val="000000"/>
          <w:sz w:val="18"/>
        </w:rPr>
        <w:t>r</w:t>
      </w:r>
      <w:r w:rsidRPr="00D7106D">
        <w:rPr>
          <w:rFonts w:cs="Arial"/>
          <w:color w:val="000000"/>
          <w:sz w:val="18"/>
        </w:rPr>
        <w:t>schiedenen  Kontexten wiedererkennen und einordnen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W-D = </w:t>
      </w:r>
      <w:r w:rsidRPr="00D7106D">
        <w:rPr>
          <w:rFonts w:cs="Arial"/>
          <w:color w:val="000000"/>
          <w:sz w:val="18"/>
        </w:rPr>
        <w:tab/>
        <w:t>Entscheidungssituationen in der individuellen Lebensgeschichte sowie in unterschiedlichen gesellschaftlichen Han</w:t>
      </w:r>
      <w:r w:rsidRPr="00D7106D">
        <w:rPr>
          <w:rFonts w:cs="Arial"/>
          <w:color w:val="000000"/>
          <w:sz w:val="18"/>
        </w:rPr>
        <w:t>d</w:t>
      </w:r>
      <w:r w:rsidRPr="00D7106D">
        <w:rPr>
          <w:rFonts w:cs="Arial"/>
          <w:color w:val="000000"/>
          <w:sz w:val="18"/>
        </w:rPr>
        <w:t>lungsfeldern als ethisch relevant und religiös bedeutsam wahrnehmen</w:t>
      </w:r>
    </w:p>
    <w:p w:rsidR="000B6225" w:rsidRPr="00D7106D" w:rsidRDefault="000B6225" w:rsidP="000B6225">
      <w:pPr>
        <w:pStyle w:val="berschrift2"/>
        <w:ind w:left="851" w:hanging="851"/>
        <w:jc w:val="left"/>
      </w:pPr>
      <w:r w:rsidRPr="00D7106D">
        <w:t xml:space="preserve">D = </w:t>
      </w:r>
      <w:r w:rsidRPr="00D7106D">
        <w:tab/>
        <w:t xml:space="preserve">Deutungskompetenz: </w:t>
      </w:r>
      <w:r w:rsidRPr="00D7106D">
        <w:rPr>
          <w:b w:val="0"/>
          <w:sz w:val="18"/>
        </w:rPr>
        <w:t>Fähigkeit, religiös bedeutsame Sprache und Zeugnisse zu verstehen und zu deuten</w:t>
      </w:r>
      <w:r>
        <w:rPr>
          <w:b w:val="0"/>
          <w:sz w:val="18"/>
        </w:rPr>
        <w:t xml:space="preserve">; </w:t>
      </w:r>
      <w:r w:rsidRPr="00D7106D">
        <w:rPr>
          <w:b w:val="0"/>
          <w:sz w:val="18"/>
        </w:rPr>
        <w:t xml:space="preserve"> Teilkompetenzen: </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Deu-A = </w:t>
      </w:r>
      <w:r w:rsidRPr="00D7106D">
        <w:rPr>
          <w:rFonts w:cs="Arial"/>
          <w:color w:val="000000"/>
          <w:sz w:val="18"/>
        </w:rPr>
        <w:tab/>
        <w:t>religiöse Sprachformen (z.B. Psalmen, Gebete, Gedichte) analysieren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Deu-B = </w:t>
      </w:r>
      <w:r w:rsidRPr="00D7106D">
        <w:rPr>
          <w:rFonts w:cs="Arial"/>
          <w:color w:val="000000"/>
          <w:sz w:val="18"/>
        </w:rPr>
        <w:tab/>
        <w:t>religiöse Sprachformen als Ausdruck existenzieller Erfahrungen verstehen,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Deu-C = </w:t>
      </w:r>
      <w:r w:rsidRPr="00D7106D">
        <w:rPr>
          <w:rFonts w:cs="Arial"/>
          <w:color w:val="000000"/>
          <w:sz w:val="18"/>
        </w:rPr>
        <w:tab/>
        <w:t>die Bedeutung und Funktion religiöser Motive und Elemente in unterschiedlichen Ausdrucksformen (Texte, Bilder, M</w:t>
      </w:r>
      <w:r w:rsidRPr="00D7106D">
        <w:rPr>
          <w:rFonts w:cs="Arial"/>
          <w:color w:val="000000"/>
          <w:sz w:val="18"/>
        </w:rPr>
        <w:t>u</w:t>
      </w:r>
      <w:r w:rsidRPr="00D7106D">
        <w:rPr>
          <w:rFonts w:cs="Arial"/>
          <w:color w:val="000000"/>
          <w:sz w:val="18"/>
        </w:rPr>
        <w:t>sik etc.) erklären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Deu-D = </w:t>
      </w:r>
      <w:r w:rsidRPr="00D7106D">
        <w:rPr>
          <w:rFonts w:cs="Arial"/>
          <w:color w:val="000000"/>
          <w:sz w:val="18"/>
        </w:rPr>
        <w:tab/>
        <w:t>Heilige Schriften der Religionen methodisch reflektiert auslegen,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Deu-E = </w:t>
      </w:r>
      <w:r w:rsidRPr="00D7106D">
        <w:rPr>
          <w:rFonts w:cs="Arial"/>
          <w:color w:val="000000"/>
          <w:sz w:val="18"/>
        </w:rPr>
        <w:tab/>
        <w:t>Glaubenszeugnisse in Beziehung zum eigenen Leben und zur gesellschaftlichen Wirklichkeit setzen und ihre mögliche Bedeutung aufweisen,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Deu-F = </w:t>
      </w:r>
      <w:r w:rsidRPr="00D7106D">
        <w:rPr>
          <w:rFonts w:cs="Arial"/>
          <w:color w:val="000000"/>
          <w:sz w:val="18"/>
        </w:rPr>
        <w:tab/>
        <w:t>theologische, philosophische und weitere Darstellungen methodisch erschließen,</w:t>
      </w:r>
    </w:p>
    <w:p w:rsidR="000B6225" w:rsidRPr="00D7106D" w:rsidRDefault="000B6225" w:rsidP="000B6225">
      <w:pPr>
        <w:spacing w:before="40"/>
        <w:ind w:left="851" w:hanging="851"/>
        <w:jc w:val="left"/>
        <w:rPr>
          <w:rFonts w:cs="Arial"/>
          <w:color w:val="000000"/>
          <w:sz w:val="18"/>
        </w:rPr>
      </w:pPr>
      <w:r w:rsidRPr="00D7106D">
        <w:rPr>
          <w:rFonts w:cs="Arial"/>
          <w:color w:val="000000"/>
          <w:sz w:val="18"/>
        </w:rPr>
        <w:t xml:space="preserve">Deu-G = </w:t>
      </w:r>
      <w:r w:rsidRPr="00D7106D">
        <w:rPr>
          <w:rFonts w:cs="Arial"/>
          <w:color w:val="000000"/>
          <w:sz w:val="18"/>
        </w:rPr>
        <w:tab/>
        <w:t>theologische, philosophische u.a. Argumentationen und Positionen analysieren.</w:t>
      </w:r>
    </w:p>
    <w:p w:rsidR="000B6225" w:rsidRPr="00D7106D" w:rsidRDefault="000B6225" w:rsidP="000B6225">
      <w:pPr>
        <w:pStyle w:val="berschrift2"/>
        <w:ind w:left="851" w:hanging="851"/>
        <w:jc w:val="left"/>
      </w:pPr>
      <w:r w:rsidRPr="00D7106D">
        <w:t xml:space="preserve">U = </w:t>
      </w:r>
      <w:r w:rsidRPr="00D7106D">
        <w:tab/>
        <w:t xml:space="preserve">Urteilskompetenz: </w:t>
      </w:r>
      <w:r w:rsidRPr="00D7106D">
        <w:rPr>
          <w:b w:val="0"/>
          <w:sz w:val="18"/>
        </w:rPr>
        <w:t>Fähigkeit, religiös und ethisch bedeutsame Fragen aus der Perspektive unte</w:t>
      </w:r>
      <w:r w:rsidRPr="00D7106D">
        <w:rPr>
          <w:b w:val="0"/>
          <w:sz w:val="18"/>
        </w:rPr>
        <w:t>r</w:t>
      </w:r>
      <w:r w:rsidRPr="00D7106D">
        <w:rPr>
          <w:b w:val="0"/>
          <w:sz w:val="18"/>
        </w:rPr>
        <w:t>schiedlicher religiöser Traditionen und Überzeugungen zu reflektieren und begründet zu beurteilen; Teilkomp</w:t>
      </w:r>
      <w:r w:rsidRPr="00D7106D">
        <w:rPr>
          <w:b w:val="0"/>
          <w:sz w:val="18"/>
        </w:rPr>
        <w:t>e</w:t>
      </w:r>
      <w:r w:rsidRPr="00D7106D">
        <w:rPr>
          <w:b w:val="0"/>
          <w:sz w:val="18"/>
        </w:rPr>
        <w:t>tenzen:</w:t>
      </w:r>
      <w:r w:rsidRPr="00D7106D">
        <w:t xml:space="preserve"> </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U-A = </w:t>
      </w:r>
      <w:r w:rsidRPr="00D7106D">
        <w:rPr>
          <w:rFonts w:cs="Arial"/>
          <w:color w:val="000000"/>
          <w:sz w:val="18"/>
        </w:rPr>
        <w:tab/>
        <w:t>theologische, philosophische u.a. Argumentationen und Positionen vergleichen und beurteilen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U-B = </w:t>
      </w:r>
      <w:r w:rsidRPr="00D7106D">
        <w:rPr>
          <w:rFonts w:cs="Arial"/>
          <w:color w:val="000000"/>
          <w:sz w:val="18"/>
        </w:rPr>
        <w:tab/>
        <w:t>in der Vielfalt der religiösen und weltanschaulichen Überzeugungen das eigene Selbst- und Weltve</w:t>
      </w:r>
      <w:r w:rsidRPr="00D7106D">
        <w:rPr>
          <w:rFonts w:cs="Arial"/>
          <w:color w:val="000000"/>
          <w:sz w:val="18"/>
        </w:rPr>
        <w:t>r</w:t>
      </w:r>
      <w:r w:rsidRPr="00D7106D">
        <w:rPr>
          <w:rFonts w:cs="Arial"/>
          <w:color w:val="000000"/>
          <w:sz w:val="18"/>
        </w:rPr>
        <w:t>ständnis entwickeln und eigene Positionen in religiösen und weltanschaulichen Fragen einnehmen und argumentativ ve</w:t>
      </w:r>
      <w:r w:rsidRPr="00D7106D">
        <w:rPr>
          <w:rFonts w:cs="Arial"/>
          <w:color w:val="000000"/>
          <w:sz w:val="18"/>
        </w:rPr>
        <w:t>r</w:t>
      </w:r>
      <w:r w:rsidRPr="00D7106D">
        <w:rPr>
          <w:rFonts w:cs="Arial"/>
          <w:color w:val="000000"/>
          <w:sz w:val="18"/>
        </w:rPr>
        <w:t>treten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U-C= </w:t>
      </w:r>
      <w:r w:rsidRPr="00D7106D">
        <w:rPr>
          <w:rFonts w:cs="Arial"/>
          <w:color w:val="000000"/>
          <w:sz w:val="18"/>
        </w:rPr>
        <w:tab/>
        <w:t>religiöse Überzeugungen, Lebensformen und Praktiken kritisch reflektieren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U-D = </w:t>
      </w:r>
      <w:r w:rsidRPr="00D7106D">
        <w:rPr>
          <w:rFonts w:cs="Arial"/>
          <w:color w:val="000000"/>
          <w:sz w:val="18"/>
        </w:rPr>
        <w:tab/>
        <w:t>Zweifel und Kritik an Religion, sowie Stereotypen, Fehl- und Vorurteile über Religion(en) auf ihre Berechtigung hin pr</w:t>
      </w:r>
      <w:r w:rsidRPr="00D7106D">
        <w:rPr>
          <w:rFonts w:cs="Arial"/>
          <w:color w:val="000000"/>
          <w:sz w:val="18"/>
        </w:rPr>
        <w:t>ü</w:t>
      </w:r>
      <w:r w:rsidRPr="00D7106D">
        <w:rPr>
          <w:rFonts w:cs="Arial"/>
          <w:color w:val="000000"/>
          <w:sz w:val="18"/>
        </w:rPr>
        <w:t>fen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U-E = </w:t>
      </w:r>
      <w:r w:rsidRPr="00D7106D">
        <w:rPr>
          <w:rFonts w:cs="Arial"/>
          <w:color w:val="000000"/>
          <w:sz w:val="18"/>
        </w:rPr>
        <w:tab/>
        <w:t>kriterienbewusst lebensfördernde Formen von Religion von lebensfeindlichen Ausprägungen und Instrumentalisieru</w:t>
      </w:r>
      <w:r w:rsidRPr="00D7106D">
        <w:rPr>
          <w:rFonts w:cs="Arial"/>
          <w:color w:val="000000"/>
          <w:sz w:val="18"/>
        </w:rPr>
        <w:t>n</w:t>
      </w:r>
      <w:r w:rsidRPr="00D7106D">
        <w:rPr>
          <w:rFonts w:cs="Arial"/>
          <w:color w:val="000000"/>
          <w:sz w:val="18"/>
        </w:rPr>
        <w:t>gen unterscheiden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U-F = </w:t>
      </w:r>
      <w:r w:rsidRPr="00D7106D">
        <w:rPr>
          <w:rFonts w:cs="Arial"/>
          <w:color w:val="000000"/>
          <w:sz w:val="18"/>
        </w:rPr>
        <w:tab/>
        <w:t>ethisches Verhalten in Konfliktsituationen reflektieren und beurteilen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U-G = </w:t>
      </w:r>
      <w:r w:rsidRPr="00D7106D">
        <w:rPr>
          <w:rFonts w:cs="Arial"/>
          <w:color w:val="000000"/>
          <w:sz w:val="18"/>
        </w:rPr>
        <w:tab/>
        <w:t>zu eigenen Entscheidungen mithilfe ethischer Weisungen und Modelle finden</w:t>
      </w:r>
    </w:p>
    <w:p w:rsidR="000B6225" w:rsidRPr="00D7106D" w:rsidRDefault="000B6225" w:rsidP="000B6225">
      <w:pPr>
        <w:pStyle w:val="berschrift2"/>
        <w:ind w:left="851" w:hanging="851"/>
        <w:jc w:val="left"/>
      </w:pPr>
      <w:r w:rsidRPr="00D7106D">
        <w:t xml:space="preserve">Dia = </w:t>
      </w:r>
      <w:r w:rsidRPr="00D7106D">
        <w:tab/>
        <w:t xml:space="preserve">Dialogkompetenz: </w:t>
      </w:r>
      <w:r w:rsidRPr="00D7106D">
        <w:rPr>
          <w:b w:val="0"/>
          <w:sz w:val="18"/>
        </w:rPr>
        <w:t xml:space="preserve"> Fähigkeit, am (inter)religiösen Dialog verstehen, sachkundig, argumentativ, voru</w:t>
      </w:r>
      <w:r w:rsidRPr="00D7106D">
        <w:rPr>
          <w:b w:val="0"/>
          <w:sz w:val="18"/>
        </w:rPr>
        <w:t>r</w:t>
      </w:r>
      <w:r w:rsidRPr="00D7106D">
        <w:rPr>
          <w:b w:val="0"/>
          <w:sz w:val="18"/>
        </w:rPr>
        <w:t>teilsfrei, aufgeschlos</w:t>
      </w:r>
      <w:r w:rsidRPr="00D7106D">
        <w:rPr>
          <w:b w:val="0"/>
          <w:sz w:val="18"/>
        </w:rPr>
        <w:softHyphen/>
        <w:t xml:space="preserve">sen und in wechselseitigem Respekt teilzunehmen; Teilkompetenzen: </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Dia-A = </w:t>
      </w:r>
      <w:r w:rsidRPr="00D7106D">
        <w:rPr>
          <w:rFonts w:cs="Arial"/>
          <w:color w:val="000000"/>
          <w:sz w:val="18"/>
        </w:rPr>
        <w:tab/>
        <w:t>religiöser und weltanschaulicher Vielfalt sensibel und dialogorientiert begegnen,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Dia-B = </w:t>
      </w:r>
      <w:r w:rsidRPr="00D7106D">
        <w:rPr>
          <w:rFonts w:cs="Arial"/>
          <w:color w:val="000000"/>
          <w:sz w:val="18"/>
        </w:rPr>
        <w:tab/>
        <w:t>Respekt, Verständigungsbereitschaft, wechselseitige Wertschätzung und Anerkennung von Differenz als Krit</w:t>
      </w:r>
      <w:r w:rsidRPr="00D7106D">
        <w:rPr>
          <w:rFonts w:cs="Arial"/>
          <w:color w:val="000000"/>
          <w:sz w:val="18"/>
        </w:rPr>
        <w:t>e</w:t>
      </w:r>
      <w:r w:rsidRPr="00D7106D">
        <w:rPr>
          <w:rFonts w:cs="Arial"/>
          <w:color w:val="000000"/>
          <w:sz w:val="18"/>
        </w:rPr>
        <w:t>rien in dialogischen Situationen berücksichtigen,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Dia-C = </w:t>
      </w:r>
      <w:r w:rsidRPr="00D7106D">
        <w:rPr>
          <w:rFonts w:cs="Arial"/>
          <w:color w:val="000000"/>
          <w:sz w:val="18"/>
        </w:rPr>
        <w:tab/>
        <w:t>Gemeinsamkeiten und Unterschiede  von religiösen und weltanschaulichen Überzeugungen benennen, erlä</w:t>
      </w:r>
      <w:r w:rsidRPr="00D7106D">
        <w:rPr>
          <w:rFonts w:cs="Arial"/>
          <w:color w:val="000000"/>
          <w:sz w:val="18"/>
        </w:rPr>
        <w:t>u</w:t>
      </w:r>
      <w:r w:rsidRPr="00D7106D">
        <w:rPr>
          <w:rFonts w:cs="Arial"/>
          <w:color w:val="000000"/>
          <w:sz w:val="18"/>
        </w:rPr>
        <w:t>tern und angemessen kommunizieren,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Dia-D = </w:t>
      </w:r>
      <w:r w:rsidRPr="00D7106D">
        <w:rPr>
          <w:rFonts w:cs="Arial"/>
          <w:color w:val="000000"/>
          <w:sz w:val="18"/>
        </w:rPr>
        <w:tab/>
        <w:t>ein und denselben Sachverhalt aus verschiedenen Perspektiven betrachten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Dia-E = </w:t>
      </w:r>
      <w:r w:rsidRPr="00D7106D">
        <w:rPr>
          <w:rFonts w:cs="Arial"/>
          <w:color w:val="000000"/>
          <w:sz w:val="18"/>
        </w:rPr>
        <w:tab/>
        <w:t>die Perspektive eines anderen einnehmen und von dort aus den eigenen Standpunkt reflexiv betrac</w:t>
      </w:r>
      <w:r w:rsidRPr="00D7106D">
        <w:rPr>
          <w:rFonts w:cs="Arial"/>
          <w:color w:val="000000"/>
          <w:sz w:val="18"/>
        </w:rPr>
        <w:t>h</w:t>
      </w:r>
      <w:r w:rsidRPr="00D7106D">
        <w:rPr>
          <w:rFonts w:cs="Arial"/>
          <w:color w:val="000000"/>
          <w:sz w:val="18"/>
        </w:rPr>
        <w:t>ten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Dia-F = </w:t>
      </w:r>
      <w:r w:rsidRPr="00D7106D">
        <w:rPr>
          <w:rFonts w:cs="Arial"/>
          <w:color w:val="000000"/>
          <w:sz w:val="18"/>
        </w:rPr>
        <w:tab/>
        <w:t>sich aus der Perspektive des eigenen Glaubens/ der eigenen Weltanschauung mit anderen religiösen und welta</w:t>
      </w:r>
      <w:r w:rsidRPr="00D7106D">
        <w:rPr>
          <w:rFonts w:cs="Arial"/>
          <w:color w:val="000000"/>
          <w:sz w:val="18"/>
        </w:rPr>
        <w:t>n</w:t>
      </w:r>
      <w:r w:rsidRPr="00D7106D">
        <w:rPr>
          <w:rFonts w:cs="Arial"/>
          <w:color w:val="000000"/>
          <w:sz w:val="18"/>
        </w:rPr>
        <w:t>schaulichen Überzeugungen argumentativ auseinandersetzen.</w:t>
      </w:r>
    </w:p>
    <w:p w:rsidR="000B6225" w:rsidRPr="00D7106D" w:rsidRDefault="000B6225" w:rsidP="000B6225">
      <w:pPr>
        <w:pStyle w:val="berschrift2"/>
        <w:ind w:left="851" w:hanging="851"/>
        <w:jc w:val="left"/>
      </w:pPr>
      <w:r w:rsidRPr="00D7106D">
        <w:t>D&amp;G = Darstellungs- und Gestaltungskompetenz</w:t>
      </w:r>
      <w:r w:rsidRPr="00D7106D">
        <w:rPr>
          <w:b w:val="0"/>
          <w:sz w:val="18"/>
        </w:rPr>
        <w:t>= Fähigkeit, eigene und fremde religiöse bzw. welta</w:t>
      </w:r>
      <w:r w:rsidRPr="00D7106D">
        <w:rPr>
          <w:b w:val="0"/>
          <w:sz w:val="18"/>
        </w:rPr>
        <w:t>n</w:t>
      </w:r>
      <w:r w:rsidRPr="00D7106D">
        <w:rPr>
          <w:b w:val="0"/>
          <w:sz w:val="18"/>
        </w:rPr>
        <w:t>schauliche Überzeugungen angemessen zum Ausdruck zu bringen; Teilkompetenzen: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D&amp;G-A = </w:t>
      </w:r>
      <w:r>
        <w:rPr>
          <w:rFonts w:cs="Arial"/>
          <w:color w:val="000000"/>
          <w:sz w:val="18"/>
        </w:rPr>
        <w:tab/>
      </w:r>
      <w:r w:rsidRPr="00D7106D">
        <w:rPr>
          <w:rFonts w:cs="Arial"/>
          <w:color w:val="000000"/>
          <w:sz w:val="18"/>
        </w:rPr>
        <w:t>darstellende und argumentierende Sachtexte zum Thema Religion verfassen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D&amp;G-B = </w:t>
      </w:r>
      <w:r>
        <w:rPr>
          <w:rFonts w:cs="Arial"/>
          <w:color w:val="000000"/>
          <w:sz w:val="18"/>
        </w:rPr>
        <w:tab/>
      </w:r>
      <w:r w:rsidRPr="00D7106D">
        <w:rPr>
          <w:rFonts w:cs="Arial"/>
          <w:color w:val="000000"/>
          <w:sz w:val="18"/>
        </w:rPr>
        <w:t>religiöse Inhalte (mündlich) präsentieren</w:t>
      </w:r>
    </w:p>
    <w:p w:rsidR="000B6225" w:rsidRPr="00D7106D" w:rsidRDefault="000B6225" w:rsidP="000B6225">
      <w:pPr>
        <w:spacing w:before="60"/>
        <w:ind w:left="851" w:hanging="851"/>
        <w:jc w:val="left"/>
        <w:rPr>
          <w:rFonts w:cs="Arial"/>
          <w:color w:val="000000"/>
          <w:sz w:val="18"/>
        </w:rPr>
      </w:pPr>
      <w:r w:rsidRPr="00D7106D">
        <w:rPr>
          <w:rFonts w:cs="Arial"/>
          <w:color w:val="000000"/>
          <w:sz w:val="18"/>
        </w:rPr>
        <w:t xml:space="preserve">D&amp;G-C = </w:t>
      </w:r>
      <w:r>
        <w:rPr>
          <w:rFonts w:cs="Arial"/>
          <w:color w:val="000000"/>
          <w:sz w:val="18"/>
        </w:rPr>
        <w:tab/>
      </w:r>
      <w:r w:rsidRPr="00D7106D">
        <w:rPr>
          <w:rFonts w:cs="Arial"/>
          <w:color w:val="000000"/>
          <w:sz w:val="18"/>
        </w:rPr>
        <w:t>religiöse  Haltungen, Empfindungen, Gedanken und Textinhalte kreativ ausdrücken bzw. darstellen (szenisch, bildn</w:t>
      </w:r>
      <w:r w:rsidRPr="00D7106D">
        <w:rPr>
          <w:rFonts w:cs="Arial"/>
          <w:color w:val="000000"/>
          <w:sz w:val="18"/>
        </w:rPr>
        <w:t>e</w:t>
      </w:r>
      <w:r w:rsidRPr="00D7106D">
        <w:rPr>
          <w:rFonts w:cs="Arial"/>
          <w:color w:val="000000"/>
          <w:sz w:val="18"/>
        </w:rPr>
        <w:t>risch, sprachlich, musisch..)</w:t>
      </w:r>
    </w:p>
    <w:p w:rsidR="000D118C" w:rsidRDefault="00F87F4A" w:rsidP="000B6225">
      <w:pPr>
        <w:spacing w:before="60"/>
        <w:ind w:left="851" w:hanging="851"/>
        <w:jc w:val="left"/>
        <w:rPr>
          <w:rFonts w:cs="Arial"/>
          <w:color w:val="000000"/>
          <w:sz w:val="18"/>
        </w:rPr>
        <w:sectPr w:rsidR="000D118C" w:rsidSect="000B6225">
          <w:pgSz w:w="11907" w:h="16840" w:code="9"/>
          <w:pgMar w:top="426" w:right="850" w:bottom="567" w:left="709" w:header="720" w:footer="720" w:gutter="0"/>
          <w:paperSrc w:first="1" w:other="1"/>
          <w:cols w:space="720"/>
        </w:sectPr>
      </w:pPr>
      <w:r>
        <w:rPr>
          <w:rFonts w:cs="Arial"/>
          <w:noProof/>
          <w:color w:val="000000"/>
          <w:sz w:val="18"/>
          <w:lang w:eastAsia="de-DE"/>
        </w:rPr>
        <w:pict>
          <v:shape id="_x0000_s1029" type="#_x0000_t75" alt="LI-Logo pos SW" style="position:absolute;left:0;text-align:left;margin-left:526.05pt;margin-top:792.2pt;width:16.3pt;height:17.5pt;z-index:4;visibility:visible;mso-position-horizontal-relative:page;mso-position-vertical-relative:page">
            <v:imagedata r:id="rId7" o:title="LI-Logo pos SW"/>
            <w10:wrap type="square" anchorx="page" anchory="page"/>
          </v:shape>
        </w:pict>
      </w:r>
      <w:r w:rsidR="000B6225" w:rsidRPr="00D7106D">
        <w:rPr>
          <w:rFonts w:cs="Arial"/>
          <w:color w:val="000000"/>
          <w:sz w:val="18"/>
        </w:rPr>
        <w:t xml:space="preserve">D&amp;G-D = </w:t>
      </w:r>
      <w:r w:rsidR="000B6225">
        <w:rPr>
          <w:rFonts w:cs="Arial"/>
          <w:color w:val="000000"/>
          <w:sz w:val="18"/>
        </w:rPr>
        <w:tab/>
      </w:r>
      <w:r w:rsidR="000B6225" w:rsidRPr="00D7106D">
        <w:rPr>
          <w:rFonts w:cs="Arial"/>
          <w:color w:val="000000"/>
          <w:sz w:val="18"/>
        </w:rPr>
        <w:t>den Arbeitsprozess und das Produkt reflektieren</w:t>
      </w:r>
    </w:p>
    <w:p w:rsidR="000D118C" w:rsidRPr="007121D8" w:rsidRDefault="000D118C" w:rsidP="000D118C">
      <w:pPr>
        <w:pStyle w:val="berschrift1"/>
        <w:rPr>
          <w:sz w:val="32"/>
        </w:rPr>
      </w:pPr>
      <w:r w:rsidRPr="007121D8">
        <w:rPr>
          <w:sz w:val="32"/>
        </w:rPr>
        <w:t>Verbindliche Inhalte, Rahmenpläne Religion 2009/11</w:t>
      </w:r>
    </w:p>
    <w:p w:rsidR="000D118C" w:rsidRDefault="000D118C" w:rsidP="000D118C">
      <w:pPr>
        <w:pStyle w:val="berschrift1"/>
      </w:pPr>
      <w:r>
        <w:t>Grundschule, 1-4</w:t>
      </w:r>
    </w:p>
    <w:tbl>
      <w:tblPr>
        <w:tblW w:w="10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8"/>
        <w:gridCol w:w="2190"/>
        <w:gridCol w:w="2190"/>
        <w:gridCol w:w="2190"/>
        <w:gridCol w:w="2190"/>
      </w:tblGrid>
      <w:tr w:rsidR="000D118C" w:rsidRPr="00930BD2">
        <w:tc>
          <w:tcPr>
            <w:tcW w:w="1308"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spacing w:after="0"/>
              <w:jc w:val="left"/>
              <w:rPr>
                <w:sz w:val="20"/>
              </w:rPr>
            </w:pPr>
            <w:r w:rsidRPr="00930BD2">
              <w:rPr>
                <w:sz w:val="20"/>
              </w:rPr>
              <w:t>Jahrgänge</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jc w:val="center"/>
              <w:rPr>
                <w:sz w:val="20"/>
              </w:rPr>
            </w:pPr>
            <w:r w:rsidRPr="00930BD2">
              <w:rPr>
                <w:sz w:val="20"/>
              </w:rPr>
              <w:t>T1 Gott und Mensch</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jc w:val="center"/>
              <w:rPr>
                <w:sz w:val="20"/>
              </w:rPr>
            </w:pPr>
            <w:r w:rsidRPr="00930BD2">
              <w:rPr>
                <w:sz w:val="20"/>
              </w:rPr>
              <w:t>T2 Miteinander leben</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jc w:val="center"/>
              <w:rPr>
                <w:sz w:val="20"/>
              </w:rPr>
            </w:pPr>
            <w:r w:rsidRPr="00930BD2">
              <w:rPr>
                <w:sz w:val="20"/>
              </w:rPr>
              <w:t>T3 Glaube und Rel</w:t>
            </w:r>
            <w:r w:rsidRPr="00930BD2">
              <w:rPr>
                <w:sz w:val="20"/>
              </w:rPr>
              <w:t>i</w:t>
            </w:r>
            <w:r w:rsidRPr="00930BD2">
              <w:rPr>
                <w:sz w:val="20"/>
              </w:rPr>
              <w:t>gionen</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jc w:val="center"/>
              <w:rPr>
                <w:sz w:val="20"/>
              </w:rPr>
            </w:pPr>
            <w:r w:rsidRPr="00930BD2">
              <w:rPr>
                <w:sz w:val="20"/>
              </w:rPr>
              <w:t>T4 Schö</w:t>
            </w:r>
            <w:r w:rsidRPr="00930BD2">
              <w:rPr>
                <w:sz w:val="20"/>
              </w:rPr>
              <w:t>p</w:t>
            </w:r>
            <w:r w:rsidRPr="00930BD2">
              <w:rPr>
                <w:sz w:val="20"/>
              </w:rPr>
              <w:t>fung</w:t>
            </w:r>
          </w:p>
        </w:tc>
      </w:tr>
      <w:tr w:rsidR="000D118C" w:rsidRPr="00930BD2">
        <w:tc>
          <w:tcPr>
            <w:tcW w:w="1308" w:type="dxa"/>
            <w:tcBorders>
              <w:top w:val="single" w:sz="8" w:space="0" w:color="auto"/>
              <w:left w:val="single" w:sz="8" w:space="0" w:color="auto"/>
              <w:bottom w:val="single" w:sz="8" w:space="0" w:color="auto"/>
              <w:right w:val="single" w:sz="8" w:space="0" w:color="auto"/>
            </w:tcBorders>
            <w:vAlign w:val="center"/>
          </w:tcPr>
          <w:p w:rsidR="000D118C" w:rsidRPr="00930BD2" w:rsidRDefault="000D118C" w:rsidP="000D118C">
            <w:pPr>
              <w:jc w:val="center"/>
              <w:rPr>
                <w:sz w:val="20"/>
              </w:rPr>
            </w:pPr>
            <w:r w:rsidRPr="00930BD2">
              <w:rPr>
                <w:sz w:val="20"/>
              </w:rPr>
              <w:t>1 und 2</w:t>
            </w:r>
          </w:p>
        </w:tc>
        <w:tc>
          <w:tcPr>
            <w:tcW w:w="2190" w:type="dxa"/>
            <w:tcBorders>
              <w:top w:val="single" w:sz="8" w:space="0" w:color="auto"/>
              <w:left w:val="single" w:sz="8" w:space="0" w:color="auto"/>
              <w:bottom w:val="single" w:sz="8" w:space="0" w:color="auto"/>
              <w:right w:val="single" w:sz="8" w:space="0" w:color="auto"/>
            </w:tcBorders>
            <w:vAlign w:val="center"/>
          </w:tcPr>
          <w:p w:rsidR="000D118C" w:rsidRPr="00930BD2" w:rsidRDefault="000D118C" w:rsidP="000D118C">
            <w:pPr>
              <w:jc w:val="center"/>
              <w:rPr>
                <w:sz w:val="20"/>
              </w:rPr>
            </w:pPr>
            <w:r w:rsidRPr="00930BD2">
              <w:rPr>
                <w:sz w:val="20"/>
              </w:rPr>
              <w:t>Ich bin einmalig</w:t>
            </w:r>
          </w:p>
        </w:tc>
        <w:tc>
          <w:tcPr>
            <w:tcW w:w="2190" w:type="dxa"/>
            <w:tcBorders>
              <w:top w:val="single" w:sz="8" w:space="0" w:color="auto"/>
              <w:left w:val="single" w:sz="8" w:space="0" w:color="auto"/>
              <w:bottom w:val="single" w:sz="8" w:space="0" w:color="auto"/>
              <w:right w:val="single" w:sz="8" w:space="0" w:color="auto"/>
            </w:tcBorders>
            <w:vAlign w:val="center"/>
          </w:tcPr>
          <w:p w:rsidR="000D118C" w:rsidRPr="00930BD2" w:rsidRDefault="000D118C" w:rsidP="000D118C">
            <w:pPr>
              <w:jc w:val="center"/>
              <w:rPr>
                <w:sz w:val="20"/>
              </w:rPr>
            </w:pPr>
            <w:r w:rsidRPr="00930BD2">
              <w:rPr>
                <w:sz w:val="20"/>
              </w:rPr>
              <w:t>Ich und du</w:t>
            </w:r>
          </w:p>
        </w:tc>
        <w:tc>
          <w:tcPr>
            <w:tcW w:w="2190" w:type="dxa"/>
            <w:tcBorders>
              <w:top w:val="single" w:sz="8" w:space="0" w:color="auto"/>
              <w:left w:val="single" w:sz="8" w:space="0" w:color="auto"/>
              <w:bottom w:val="single" w:sz="8" w:space="0" w:color="auto"/>
              <w:right w:val="single" w:sz="8" w:space="0" w:color="auto"/>
            </w:tcBorders>
            <w:vAlign w:val="center"/>
          </w:tcPr>
          <w:p w:rsidR="000D118C" w:rsidRPr="00930BD2" w:rsidRDefault="000D118C" w:rsidP="000D118C">
            <w:pPr>
              <w:jc w:val="center"/>
              <w:rPr>
                <w:sz w:val="20"/>
              </w:rPr>
            </w:pPr>
            <w:r w:rsidRPr="00930BD2">
              <w:rPr>
                <w:sz w:val="20"/>
              </w:rPr>
              <w:t>Feste in den Religi</w:t>
            </w:r>
            <w:r w:rsidRPr="00930BD2">
              <w:rPr>
                <w:sz w:val="20"/>
              </w:rPr>
              <w:t>o</w:t>
            </w:r>
            <w:r w:rsidRPr="00930BD2">
              <w:rPr>
                <w:sz w:val="20"/>
              </w:rPr>
              <w:t>nen</w:t>
            </w:r>
          </w:p>
        </w:tc>
        <w:tc>
          <w:tcPr>
            <w:tcW w:w="2190" w:type="dxa"/>
            <w:tcBorders>
              <w:top w:val="single" w:sz="8" w:space="0" w:color="auto"/>
              <w:left w:val="single" w:sz="8" w:space="0" w:color="auto"/>
              <w:bottom w:val="single" w:sz="8" w:space="0" w:color="auto"/>
              <w:right w:val="single" w:sz="8" w:space="0" w:color="auto"/>
            </w:tcBorders>
            <w:vAlign w:val="center"/>
          </w:tcPr>
          <w:p w:rsidR="000D118C" w:rsidRDefault="000D118C" w:rsidP="000D118C">
            <w:pPr>
              <w:ind w:left="-2628" w:firstLine="2628"/>
              <w:jc w:val="center"/>
              <w:rPr>
                <w:sz w:val="20"/>
              </w:rPr>
            </w:pPr>
            <w:r w:rsidRPr="00930BD2">
              <w:rPr>
                <w:sz w:val="20"/>
              </w:rPr>
              <w:t>Schönheit der</w:t>
            </w:r>
          </w:p>
          <w:p w:rsidR="000D118C" w:rsidRPr="00930BD2" w:rsidRDefault="000D118C" w:rsidP="000D118C">
            <w:pPr>
              <w:ind w:left="-2628" w:firstLine="2628"/>
              <w:jc w:val="center"/>
              <w:rPr>
                <w:sz w:val="20"/>
              </w:rPr>
            </w:pPr>
            <w:r w:rsidRPr="00930BD2">
              <w:rPr>
                <w:sz w:val="20"/>
              </w:rPr>
              <w:t xml:space="preserve"> Schö</w:t>
            </w:r>
            <w:r w:rsidRPr="00930BD2">
              <w:rPr>
                <w:sz w:val="20"/>
              </w:rPr>
              <w:t>p</w:t>
            </w:r>
            <w:r w:rsidRPr="00930BD2">
              <w:rPr>
                <w:sz w:val="20"/>
              </w:rPr>
              <w:t>fung</w:t>
            </w:r>
          </w:p>
        </w:tc>
      </w:tr>
      <w:tr w:rsidR="000D118C" w:rsidRPr="00930BD2">
        <w:tc>
          <w:tcPr>
            <w:tcW w:w="1308" w:type="dxa"/>
            <w:vMerge w:val="restart"/>
            <w:tcBorders>
              <w:top w:val="single" w:sz="8" w:space="0" w:color="auto"/>
              <w:left w:val="single" w:sz="8" w:space="0" w:color="auto"/>
              <w:bottom w:val="single" w:sz="8" w:space="0" w:color="auto"/>
              <w:right w:val="single" w:sz="8" w:space="0" w:color="auto"/>
            </w:tcBorders>
            <w:vAlign w:val="center"/>
          </w:tcPr>
          <w:p w:rsidR="000D118C" w:rsidRPr="00930BD2" w:rsidRDefault="000D118C" w:rsidP="000D118C">
            <w:pPr>
              <w:jc w:val="center"/>
              <w:rPr>
                <w:sz w:val="20"/>
              </w:rPr>
            </w:pPr>
            <w:r w:rsidRPr="00930BD2">
              <w:rPr>
                <w:sz w:val="20"/>
              </w:rPr>
              <w:t>3 und 4</w:t>
            </w:r>
          </w:p>
          <w:p w:rsidR="000D118C" w:rsidRPr="00930BD2" w:rsidRDefault="000D118C" w:rsidP="000D118C">
            <w:pPr>
              <w:jc w:val="center"/>
              <w:rPr>
                <w:sz w:val="20"/>
              </w:rPr>
            </w:pPr>
          </w:p>
        </w:tc>
        <w:tc>
          <w:tcPr>
            <w:tcW w:w="2190" w:type="dxa"/>
            <w:tcBorders>
              <w:top w:val="single" w:sz="8" w:space="0" w:color="auto"/>
              <w:left w:val="single" w:sz="8" w:space="0" w:color="auto"/>
              <w:bottom w:val="dashed" w:sz="4" w:space="0" w:color="auto"/>
              <w:right w:val="single" w:sz="8" w:space="0" w:color="auto"/>
            </w:tcBorders>
            <w:vAlign w:val="center"/>
          </w:tcPr>
          <w:p w:rsidR="000D118C" w:rsidRPr="00930BD2" w:rsidRDefault="000D118C" w:rsidP="000D118C">
            <w:pPr>
              <w:jc w:val="center"/>
              <w:rPr>
                <w:sz w:val="20"/>
              </w:rPr>
            </w:pPr>
            <w:r w:rsidRPr="00930BD2">
              <w:rPr>
                <w:sz w:val="20"/>
              </w:rPr>
              <w:t>Die Frage nach Gott</w:t>
            </w:r>
          </w:p>
        </w:tc>
        <w:tc>
          <w:tcPr>
            <w:tcW w:w="2190" w:type="dxa"/>
            <w:tcBorders>
              <w:top w:val="single" w:sz="8" w:space="0" w:color="auto"/>
              <w:left w:val="single" w:sz="8" w:space="0" w:color="auto"/>
              <w:bottom w:val="dashed" w:sz="4" w:space="0" w:color="auto"/>
              <w:right w:val="single" w:sz="8" w:space="0" w:color="auto"/>
            </w:tcBorders>
            <w:vAlign w:val="center"/>
          </w:tcPr>
          <w:p w:rsidR="000D118C" w:rsidRPr="00930BD2" w:rsidRDefault="000D118C" w:rsidP="000D118C">
            <w:pPr>
              <w:jc w:val="center"/>
              <w:rPr>
                <w:sz w:val="20"/>
              </w:rPr>
            </w:pPr>
            <w:r w:rsidRPr="00930BD2">
              <w:rPr>
                <w:sz w:val="20"/>
              </w:rPr>
              <w:t>Menschen se</w:t>
            </w:r>
            <w:r w:rsidRPr="00930BD2">
              <w:rPr>
                <w:sz w:val="20"/>
              </w:rPr>
              <w:t>t</w:t>
            </w:r>
            <w:r w:rsidRPr="00930BD2">
              <w:rPr>
                <w:sz w:val="20"/>
              </w:rPr>
              <w:t>zen sich für a</w:t>
            </w:r>
            <w:r w:rsidRPr="00930BD2">
              <w:rPr>
                <w:sz w:val="20"/>
              </w:rPr>
              <w:t>n</w:t>
            </w:r>
            <w:r w:rsidRPr="00930BD2">
              <w:rPr>
                <w:sz w:val="20"/>
              </w:rPr>
              <w:t>dere ein</w:t>
            </w:r>
          </w:p>
        </w:tc>
        <w:tc>
          <w:tcPr>
            <w:tcW w:w="2190" w:type="dxa"/>
            <w:tcBorders>
              <w:top w:val="single" w:sz="8" w:space="0" w:color="auto"/>
              <w:left w:val="single" w:sz="8" w:space="0" w:color="auto"/>
              <w:bottom w:val="dashed" w:sz="4" w:space="0" w:color="auto"/>
              <w:right w:val="single" w:sz="8" w:space="0" w:color="auto"/>
            </w:tcBorders>
            <w:vAlign w:val="center"/>
          </w:tcPr>
          <w:p w:rsidR="000D118C" w:rsidRPr="00930BD2" w:rsidRDefault="000D118C" w:rsidP="000D118C">
            <w:pPr>
              <w:jc w:val="center"/>
              <w:rPr>
                <w:i/>
                <w:sz w:val="20"/>
              </w:rPr>
            </w:pPr>
            <w:r w:rsidRPr="00930BD2">
              <w:rPr>
                <w:sz w:val="20"/>
              </w:rPr>
              <w:t>Heilige Räume</w:t>
            </w:r>
          </w:p>
        </w:tc>
        <w:tc>
          <w:tcPr>
            <w:tcW w:w="2190" w:type="dxa"/>
            <w:tcBorders>
              <w:top w:val="single" w:sz="8" w:space="0" w:color="auto"/>
              <w:left w:val="single" w:sz="8" w:space="0" w:color="auto"/>
              <w:bottom w:val="dashed" w:sz="4" w:space="0" w:color="auto"/>
              <w:right w:val="single" w:sz="8" w:space="0" w:color="auto"/>
            </w:tcBorders>
            <w:vAlign w:val="center"/>
          </w:tcPr>
          <w:p w:rsidR="000D118C" w:rsidRPr="00930BD2" w:rsidRDefault="000D118C" w:rsidP="000D118C">
            <w:pPr>
              <w:jc w:val="center"/>
              <w:rPr>
                <w:sz w:val="20"/>
              </w:rPr>
            </w:pPr>
            <w:r w:rsidRPr="00930BD2">
              <w:rPr>
                <w:sz w:val="20"/>
              </w:rPr>
              <w:t>Schöpfungserzählu</w:t>
            </w:r>
            <w:r w:rsidRPr="00930BD2">
              <w:rPr>
                <w:sz w:val="20"/>
              </w:rPr>
              <w:t>n</w:t>
            </w:r>
            <w:r w:rsidRPr="00930BD2">
              <w:rPr>
                <w:sz w:val="20"/>
              </w:rPr>
              <w:t>gen</w:t>
            </w:r>
          </w:p>
        </w:tc>
      </w:tr>
      <w:tr w:rsidR="000D118C" w:rsidRPr="00930BD2">
        <w:tc>
          <w:tcPr>
            <w:tcW w:w="1308" w:type="dxa"/>
            <w:vMerge/>
            <w:tcBorders>
              <w:top w:val="single" w:sz="8" w:space="0" w:color="auto"/>
              <w:left w:val="single" w:sz="8" w:space="0" w:color="auto"/>
              <w:bottom w:val="single" w:sz="8" w:space="0" w:color="auto"/>
              <w:right w:val="single" w:sz="8" w:space="0" w:color="auto"/>
            </w:tcBorders>
            <w:vAlign w:val="center"/>
          </w:tcPr>
          <w:p w:rsidR="000D118C" w:rsidRPr="00930BD2" w:rsidRDefault="000D118C" w:rsidP="000D118C">
            <w:pPr>
              <w:jc w:val="center"/>
              <w:rPr>
                <w:sz w:val="20"/>
              </w:rPr>
            </w:pPr>
          </w:p>
        </w:tc>
        <w:tc>
          <w:tcPr>
            <w:tcW w:w="2190" w:type="dxa"/>
            <w:tcBorders>
              <w:top w:val="dashed" w:sz="4" w:space="0" w:color="auto"/>
              <w:left w:val="single" w:sz="8" w:space="0" w:color="auto"/>
              <w:right w:val="single" w:sz="8" w:space="0" w:color="auto"/>
            </w:tcBorders>
            <w:vAlign w:val="center"/>
          </w:tcPr>
          <w:p w:rsidR="000D118C" w:rsidRPr="00930BD2" w:rsidRDefault="000D118C" w:rsidP="000D118C">
            <w:pPr>
              <w:jc w:val="center"/>
              <w:rPr>
                <w:sz w:val="20"/>
              </w:rPr>
            </w:pPr>
            <w:r w:rsidRPr="00930BD2">
              <w:rPr>
                <w:sz w:val="20"/>
              </w:rPr>
              <w:t>Tod und Totengede</w:t>
            </w:r>
            <w:r w:rsidRPr="00930BD2">
              <w:rPr>
                <w:sz w:val="20"/>
              </w:rPr>
              <w:t>n</w:t>
            </w:r>
            <w:r w:rsidRPr="00930BD2">
              <w:rPr>
                <w:sz w:val="20"/>
              </w:rPr>
              <w:t>ken</w:t>
            </w:r>
          </w:p>
        </w:tc>
        <w:tc>
          <w:tcPr>
            <w:tcW w:w="2190" w:type="dxa"/>
            <w:tcBorders>
              <w:top w:val="dashed" w:sz="4" w:space="0" w:color="auto"/>
              <w:left w:val="single" w:sz="8" w:space="0" w:color="auto"/>
              <w:right w:val="single" w:sz="8" w:space="0" w:color="auto"/>
            </w:tcBorders>
            <w:vAlign w:val="center"/>
          </w:tcPr>
          <w:p w:rsidR="000D118C" w:rsidRPr="00930BD2" w:rsidRDefault="000D118C" w:rsidP="000D118C">
            <w:pPr>
              <w:jc w:val="center"/>
              <w:rPr>
                <w:sz w:val="20"/>
                <w:lang w:eastAsia="de-DE"/>
              </w:rPr>
            </w:pPr>
          </w:p>
          <w:p w:rsidR="000D118C" w:rsidRPr="00930BD2" w:rsidRDefault="000D118C" w:rsidP="000D118C">
            <w:pPr>
              <w:rPr>
                <w:sz w:val="20"/>
                <w:lang w:eastAsia="de-DE"/>
              </w:rPr>
            </w:pPr>
          </w:p>
        </w:tc>
        <w:tc>
          <w:tcPr>
            <w:tcW w:w="2190" w:type="dxa"/>
            <w:tcBorders>
              <w:top w:val="dashed" w:sz="4" w:space="0" w:color="auto"/>
              <w:left w:val="single" w:sz="8" w:space="0" w:color="auto"/>
              <w:right w:val="single" w:sz="8" w:space="0" w:color="auto"/>
            </w:tcBorders>
            <w:vAlign w:val="center"/>
          </w:tcPr>
          <w:p w:rsidR="000D118C" w:rsidRPr="00930BD2" w:rsidRDefault="000D118C" w:rsidP="000D118C">
            <w:pPr>
              <w:jc w:val="center"/>
              <w:rPr>
                <w:sz w:val="20"/>
              </w:rPr>
            </w:pPr>
            <w:r w:rsidRPr="00930BD2">
              <w:rPr>
                <w:sz w:val="20"/>
              </w:rPr>
              <w:t>Leben und Wi</w:t>
            </w:r>
            <w:r w:rsidRPr="00930BD2">
              <w:rPr>
                <w:sz w:val="20"/>
              </w:rPr>
              <w:t>r</w:t>
            </w:r>
            <w:r w:rsidRPr="00930BD2">
              <w:rPr>
                <w:sz w:val="20"/>
              </w:rPr>
              <w:t>ken Jesu</w:t>
            </w:r>
          </w:p>
        </w:tc>
        <w:tc>
          <w:tcPr>
            <w:tcW w:w="2190" w:type="dxa"/>
            <w:tcBorders>
              <w:top w:val="dashed" w:sz="4" w:space="0" w:color="auto"/>
              <w:left w:val="single" w:sz="8" w:space="0" w:color="auto"/>
              <w:right w:val="single" w:sz="8" w:space="0" w:color="auto"/>
            </w:tcBorders>
            <w:vAlign w:val="center"/>
          </w:tcPr>
          <w:p w:rsidR="000D118C" w:rsidRPr="00930BD2" w:rsidRDefault="000D118C" w:rsidP="000D118C">
            <w:pPr>
              <w:jc w:val="center"/>
              <w:rPr>
                <w:sz w:val="20"/>
              </w:rPr>
            </w:pPr>
          </w:p>
          <w:p w:rsidR="000D118C" w:rsidRPr="00930BD2" w:rsidRDefault="000D118C" w:rsidP="000D118C">
            <w:pPr>
              <w:jc w:val="center"/>
              <w:rPr>
                <w:sz w:val="20"/>
              </w:rPr>
            </w:pPr>
          </w:p>
        </w:tc>
      </w:tr>
    </w:tbl>
    <w:p w:rsidR="000D118C" w:rsidRDefault="000D118C" w:rsidP="000D118C">
      <w:pPr>
        <w:pStyle w:val="berschrift1"/>
      </w:pPr>
      <w:r>
        <w:t>Stadtteilschule, 5+6</w:t>
      </w:r>
    </w:p>
    <w:tbl>
      <w:tblPr>
        <w:tblW w:w="10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8"/>
        <w:gridCol w:w="2190"/>
        <w:gridCol w:w="2190"/>
        <w:gridCol w:w="2190"/>
        <w:gridCol w:w="2190"/>
      </w:tblGrid>
      <w:tr w:rsidR="000D118C" w:rsidRPr="00930BD2">
        <w:trPr>
          <w:trHeight w:val="340"/>
        </w:trPr>
        <w:tc>
          <w:tcPr>
            <w:tcW w:w="1308"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spacing w:after="0"/>
              <w:jc w:val="left"/>
              <w:rPr>
                <w:sz w:val="20"/>
              </w:rPr>
            </w:pPr>
            <w:r w:rsidRPr="00930BD2">
              <w:rPr>
                <w:sz w:val="20"/>
              </w:rPr>
              <w:t>Jahrgänge</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jc w:val="center"/>
              <w:rPr>
                <w:sz w:val="20"/>
              </w:rPr>
            </w:pPr>
            <w:r w:rsidRPr="00930BD2">
              <w:rPr>
                <w:sz w:val="20"/>
              </w:rPr>
              <w:t>T1 Gott und Mensch</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jc w:val="center"/>
              <w:rPr>
                <w:sz w:val="20"/>
              </w:rPr>
            </w:pPr>
            <w:r w:rsidRPr="00930BD2">
              <w:rPr>
                <w:sz w:val="20"/>
              </w:rPr>
              <w:t>T2 Miteinander leben</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jc w:val="center"/>
              <w:rPr>
                <w:sz w:val="20"/>
              </w:rPr>
            </w:pPr>
            <w:r w:rsidRPr="00930BD2">
              <w:rPr>
                <w:sz w:val="20"/>
              </w:rPr>
              <w:t>T3 Glaube und Rel</w:t>
            </w:r>
            <w:r w:rsidRPr="00930BD2">
              <w:rPr>
                <w:sz w:val="20"/>
              </w:rPr>
              <w:t>i</w:t>
            </w:r>
            <w:r w:rsidRPr="00930BD2">
              <w:rPr>
                <w:sz w:val="20"/>
              </w:rPr>
              <w:t>gionen</w:t>
            </w:r>
          </w:p>
        </w:tc>
        <w:tc>
          <w:tcPr>
            <w:tcW w:w="2190"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jc w:val="center"/>
              <w:rPr>
                <w:sz w:val="20"/>
              </w:rPr>
            </w:pPr>
            <w:r w:rsidRPr="00930BD2">
              <w:rPr>
                <w:sz w:val="20"/>
              </w:rPr>
              <w:t>T4 Schö</w:t>
            </w:r>
            <w:r w:rsidRPr="00930BD2">
              <w:rPr>
                <w:sz w:val="20"/>
              </w:rPr>
              <w:t>p</w:t>
            </w:r>
            <w:r w:rsidRPr="00930BD2">
              <w:rPr>
                <w:sz w:val="20"/>
              </w:rPr>
              <w:t>fung</w:t>
            </w:r>
          </w:p>
        </w:tc>
      </w:tr>
      <w:tr w:rsidR="000D118C" w:rsidRPr="00930BD2">
        <w:trPr>
          <w:trHeight w:val="340"/>
        </w:trPr>
        <w:tc>
          <w:tcPr>
            <w:tcW w:w="1308" w:type="dxa"/>
            <w:vMerge w:val="restart"/>
            <w:tcBorders>
              <w:top w:val="single" w:sz="8" w:space="0" w:color="auto"/>
              <w:left w:val="single" w:sz="8" w:space="0" w:color="auto"/>
              <w:bottom w:val="single" w:sz="8" w:space="0" w:color="auto"/>
              <w:right w:val="single" w:sz="8" w:space="0" w:color="auto"/>
            </w:tcBorders>
            <w:vAlign w:val="center"/>
          </w:tcPr>
          <w:p w:rsidR="000D118C" w:rsidRPr="00930BD2" w:rsidRDefault="000D118C" w:rsidP="000D118C">
            <w:pPr>
              <w:jc w:val="center"/>
              <w:rPr>
                <w:sz w:val="20"/>
              </w:rPr>
            </w:pPr>
            <w:r>
              <w:rPr>
                <w:sz w:val="20"/>
              </w:rPr>
              <w:t>5 und 6</w:t>
            </w:r>
          </w:p>
          <w:p w:rsidR="000D118C" w:rsidRPr="00930BD2" w:rsidRDefault="000D118C" w:rsidP="000D118C">
            <w:pPr>
              <w:jc w:val="center"/>
              <w:rPr>
                <w:sz w:val="20"/>
              </w:rPr>
            </w:pPr>
          </w:p>
        </w:tc>
        <w:tc>
          <w:tcPr>
            <w:tcW w:w="2190" w:type="dxa"/>
            <w:tcBorders>
              <w:top w:val="single" w:sz="8" w:space="0" w:color="auto"/>
              <w:left w:val="single" w:sz="8" w:space="0" w:color="auto"/>
              <w:bottom w:val="dashed" w:sz="4" w:space="0" w:color="auto"/>
              <w:right w:val="single" w:sz="8" w:space="0" w:color="auto"/>
            </w:tcBorders>
            <w:vAlign w:val="center"/>
          </w:tcPr>
          <w:p w:rsidR="000D118C" w:rsidRPr="00FA5D0E" w:rsidRDefault="000D118C" w:rsidP="000D118C">
            <w:pPr>
              <w:jc w:val="center"/>
              <w:rPr>
                <w:sz w:val="20"/>
              </w:rPr>
            </w:pPr>
            <w:r w:rsidRPr="00930BD2">
              <w:rPr>
                <w:bCs/>
                <w:sz w:val="20"/>
              </w:rPr>
              <w:t>Reden mit Gott</w:t>
            </w:r>
          </w:p>
        </w:tc>
        <w:tc>
          <w:tcPr>
            <w:tcW w:w="2190" w:type="dxa"/>
            <w:tcBorders>
              <w:top w:val="single" w:sz="8" w:space="0" w:color="auto"/>
              <w:left w:val="single" w:sz="8" w:space="0" w:color="auto"/>
              <w:bottom w:val="dashed" w:sz="4" w:space="0" w:color="auto"/>
              <w:right w:val="single" w:sz="8" w:space="0" w:color="auto"/>
            </w:tcBorders>
            <w:vAlign w:val="center"/>
          </w:tcPr>
          <w:p w:rsidR="000D118C" w:rsidRPr="00930BD2" w:rsidRDefault="000D118C" w:rsidP="000D118C">
            <w:pPr>
              <w:jc w:val="center"/>
              <w:rPr>
                <w:sz w:val="20"/>
              </w:rPr>
            </w:pPr>
            <w:r w:rsidRPr="00930BD2">
              <w:rPr>
                <w:bCs/>
                <w:sz w:val="20"/>
              </w:rPr>
              <w:t>Verschiedene L</w:t>
            </w:r>
            <w:r w:rsidRPr="00930BD2">
              <w:rPr>
                <w:bCs/>
                <w:sz w:val="20"/>
              </w:rPr>
              <w:t>e</w:t>
            </w:r>
            <w:r w:rsidRPr="00930BD2">
              <w:rPr>
                <w:bCs/>
                <w:sz w:val="20"/>
              </w:rPr>
              <w:t>bensformen und ku</w:t>
            </w:r>
            <w:r w:rsidRPr="00930BD2">
              <w:rPr>
                <w:bCs/>
                <w:sz w:val="20"/>
              </w:rPr>
              <w:t>l</w:t>
            </w:r>
            <w:r w:rsidRPr="00930BD2">
              <w:rPr>
                <w:bCs/>
                <w:sz w:val="20"/>
              </w:rPr>
              <w:t>turelle Vielfalt</w:t>
            </w:r>
          </w:p>
        </w:tc>
        <w:tc>
          <w:tcPr>
            <w:tcW w:w="2190" w:type="dxa"/>
            <w:tcBorders>
              <w:top w:val="single" w:sz="8" w:space="0" w:color="auto"/>
              <w:left w:val="single" w:sz="8" w:space="0" w:color="auto"/>
              <w:bottom w:val="dashed" w:sz="4" w:space="0" w:color="auto"/>
              <w:right w:val="single" w:sz="8" w:space="0" w:color="auto"/>
            </w:tcBorders>
            <w:vAlign w:val="center"/>
          </w:tcPr>
          <w:p w:rsidR="000D118C" w:rsidRPr="00FA5D0E" w:rsidRDefault="000D118C" w:rsidP="000D118C">
            <w:pPr>
              <w:jc w:val="center"/>
              <w:rPr>
                <w:bCs/>
                <w:sz w:val="20"/>
              </w:rPr>
            </w:pPr>
            <w:r w:rsidRPr="00930BD2">
              <w:rPr>
                <w:bCs/>
                <w:sz w:val="20"/>
              </w:rPr>
              <w:t>Heilige Schriften</w:t>
            </w:r>
          </w:p>
        </w:tc>
        <w:tc>
          <w:tcPr>
            <w:tcW w:w="2190" w:type="dxa"/>
            <w:tcBorders>
              <w:top w:val="single" w:sz="8" w:space="0" w:color="auto"/>
              <w:left w:val="single" w:sz="8" w:space="0" w:color="auto"/>
              <w:bottom w:val="dashed" w:sz="4" w:space="0" w:color="auto"/>
              <w:right w:val="single" w:sz="8" w:space="0" w:color="auto"/>
            </w:tcBorders>
            <w:vAlign w:val="center"/>
          </w:tcPr>
          <w:p w:rsidR="000D118C" w:rsidRPr="00FA5D0E" w:rsidRDefault="000D118C" w:rsidP="000D118C">
            <w:pPr>
              <w:jc w:val="center"/>
              <w:rPr>
                <w:bCs/>
                <w:sz w:val="20"/>
              </w:rPr>
            </w:pPr>
            <w:r w:rsidRPr="00930BD2">
              <w:rPr>
                <w:bCs/>
                <w:sz w:val="20"/>
              </w:rPr>
              <w:t>Glaube und Naturwi</w:t>
            </w:r>
            <w:r w:rsidRPr="00930BD2">
              <w:rPr>
                <w:bCs/>
                <w:sz w:val="20"/>
              </w:rPr>
              <w:t>s</w:t>
            </w:r>
            <w:r w:rsidRPr="00930BD2">
              <w:rPr>
                <w:bCs/>
                <w:sz w:val="20"/>
              </w:rPr>
              <w:t>se</w:t>
            </w:r>
            <w:r w:rsidRPr="00930BD2">
              <w:rPr>
                <w:bCs/>
                <w:sz w:val="20"/>
              </w:rPr>
              <w:t>n</w:t>
            </w:r>
            <w:r w:rsidRPr="00930BD2">
              <w:rPr>
                <w:bCs/>
                <w:sz w:val="20"/>
              </w:rPr>
              <w:t>schaft</w:t>
            </w:r>
          </w:p>
        </w:tc>
      </w:tr>
      <w:tr w:rsidR="000D118C" w:rsidRPr="00930BD2">
        <w:trPr>
          <w:trHeight w:val="340"/>
        </w:trPr>
        <w:tc>
          <w:tcPr>
            <w:tcW w:w="1308" w:type="dxa"/>
            <w:vMerge/>
            <w:tcBorders>
              <w:top w:val="single" w:sz="8" w:space="0" w:color="auto"/>
              <w:left w:val="single" w:sz="8" w:space="0" w:color="auto"/>
              <w:bottom w:val="single" w:sz="8" w:space="0" w:color="auto"/>
              <w:right w:val="single" w:sz="8" w:space="0" w:color="auto"/>
            </w:tcBorders>
            <w:vAlign w:val="center"/>
          </w:tcPr>
          <w:p w:rsidR="000D118C" w:rsidRPr="00930BD2" w:rsidRDefault="000D118C" w:rsidP="000D118C">
            <w:pPr>
              <w:jc w:val="center"/>
              <w:rPr>
                <w:sz w:val="20"/>
              </w:rPr>
            </w:pPr>
          </w:p>
        </w:tc>
        <w:tc>
          <w:tcPr>
            <w:tcW w:w="2190" w:type="dxa"/>
            <w:tcBorders>
              <w:top w:val="dashed" w:sz="4" w:space="0" w:color="auto"/>
              <w:left w:val="single" w:sz="8" w:space="0" w:color="auto"/>
              <w:right w:val="single" w:sz="8" w:space="0" w:color="auto"/>
            </w:tcBorders>
            <w:vAlign w:val="center"/>
          </w:tcPr>
          <w:p w:rsidR="000D118C" w:rsidRPr="00930BD2" w:rsidRDefault="000D118C" w:rsidP="000D118C">
            <w:pPr>
              <w:rPr>
                <w:sz w:val="20"/>
              </w:rPr>
            </w:pPr>
          </w:p>
        </w:tc>
        <w:tc>
          <w:tcPr>
            <w:tcW w:w="2190" w:type="dxa"/>
            <w:tcBorders>
              <w:top w:val="dashed" w:sz="4" w:space="0" w:color="auto"/>
              <w:left w:val="single" w:sz="8" w:space="0" w:color="auto"/>
              <w:right w:val="single" w:sz="8" w:space="0" w:color="auto"/>
            </w:tcBorders>
            <w:vAlign w:val="center"/>
          </w:tcPr>
          <w:p w:rsidR="000D118C" w:rsidRPr="00C87FB9" w:rsidRDefault="000D118C" w:rsidP="000D118C">
            <w:pPr>
              <w:jc w:val="center"/>
              <w:rPr>
                <w:bCs/>
                <w:sz w:val="20"/>
              </w:rPr>
            </w:pPr>
            <w:r w:rsidRPr="00930BD2">
              <w:rPr>
                <w:bCs/>
                <w:sz w:val="20"/>
              </w:rPr>
              <w:t>Vorstellungen von Gerechtigkeit</w:t>
            </w:r>
          </w:p>
        </w:tc>
        <w:tc>
          <w:tcPr>
            <w:tcW w:w="2190" w:type="dxa"/>
            <w:tcBorders>
              <w:top w:val="dashed" w:sz="4" w:space="0" w:color="auto"/>
              <w:left w:val="single" w:sz="8" w:space="0" w:color="auto"/>
              <w:right w:val="single" w:sz="8" w:space="0" w:color="auto"/>
            </w:tcBorders>
            <w:vAlign w:val="center"/>
          </w:tcPr>
          <w:p w:rsidR="000D118C" w:rsidRPr="00C87FB9" w:rsidRDefault="000D118C" w:rsidP="000D118C">
            <w:pPr>
              <w:jc w:val="center"/>
              <w:rPr>
                <w:bCs/>
                <w:sz w:val="20"/>
              </w:rPr>
            </w:pPr>
            <w:r w:rsidRPr="00930BD2">
              <w:rPr>
                <w:bCs/>
                <w:sz w:val="20"/>
              </w:rPr>
              <w:t>Kennze</w:t>
            </w:r>
            <w:r w:rsidRPr="00930BD2">
              <w:rPr>
                <w:bCs/>
                <w:sz w:val="20"/>
              </w:rPr>
              <w:t>i</w:t>
            </w:r>
            <w:r w:rsidRPr="00930BD2">
              <w:rPr>
                <w:bCs/>
                <w:sz w:val="20"/>
              </w:rPr>
              <w:t>chen der Weltrel</w:t>
            </w:r>
            <w:r w:rsidRPr="00930BD2">
              <w:rPr>
                <w:bCs/>
                <w:sz w:val="20"/>
              </w:rPr>
              <w:t>i</w:t>
            </w:r>
            <w:r w:rsidRPr="00930BD2">
              <w:rPr>
                <w:bCs/>
                <w:sz w:val="20"/>
              </w:rPr>
              <w:t>gionen</w:t>
            </w:r>
          </w:p>
        </w:tc>
        <w:tc>
          <w:tcPr>
            <w:tcW w:w="2190" w:type="dxa"/>
            <w:tcBorders>
              <w:top w:val="dashed" w:sz="4" w:space="0" w:color="auto"/>
              <w:left w:val="single" w:sz="8" w:space="0" w:color="auto"/>
              <w:right w:val="single" w:sz="8" w:space="0" w:color="auto"/>
            </w:tcBorders>
            <w:vAlign w:val="center"/>
          </w:tcPr>
          <w:p w:rsidR="000D118C" w:rsidRPr="00930BD2" w:rsidRDefault="000D118C" w:rsidP="000D118C">
            <w:pPr>
              <w:jc w:val="center"/>
              <w:rPr>
                <w:sz w:val="20"/>
              </w:rPr>
            </w:pPr>
          </w:p>
          <w:p w:rsidR="000D118C" w:rsidRPr="00930BD2" w:rsidRDefault="000D118C" w:rsidP="000D118C">
            <w:pPr>
              <w:rPr>
                <w:sz w:val="20"/>
              </w:rPr>
            </w:pPr>
          </w:p>
        </w:tc>
      </w:tr>
    </w:tbl>
    <w:p w:rsidR="000D118C" w:rsidRDefault="000D118C" w:rsidP="000D118C">
      <w:pPr>
        <w:pStyle w:val="berschrift1"/>
      </w:pPr>
      <w:r>
        <w:t>Stadtteilschule, 7-Vorstufe</w:t>
      </w:r>
    </w:p>
    <w:tbl>
      <w:tblPr>
        <w:tblW w:w="100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8"/>
        <w:gridCol w:w="1752"/>
        <w:gridCol w:w="1752"/>
        <w:gridCol w:w="1752"/>
        <w:gridCol w:w="1752"/>
        <w:gridCol w:w="1752"/>
      </w:tblGrid>
      <w:tr w:rsidR="000D118C" w:rsidRPr="00930BD2">
        <w:trPr>
          <w:trHeight w:val="340"/>
        </w:trPr>
        <w:tc>
          <w:tcPr>
            <w:tcW w:w="1308"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spacing w:after="0"/>
              <w:jc w:val="center"/>
              <w:rPr>
                <w:sz w:val="20"/>
              </w:rPr>
            </w:pPr>
            <w:r w:rsidRPr="00930BD2">
              <w:rPr>
                <w:sz w:val="20"/>
              </w:rPr>
              <w:t>Jahrgänge</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jc w:val="center"/>
              <w:rPr>
                <w:sz w:val="20"/>
              </w:rPr>
            </w:pPr>
            <w:r>
              <w:rPr>
                <w:sz w:val="20"/>
              </w:rPr>
              <w:t xml:space="preserve">T1 </w:t>
            </w:r>
            <w:r w:rsidRPr="00930BD2">
              <w:rPr>
                <w:sz w:val="20"/>
              </w:rPr>
              <w:t>Mensch</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jc w:val="center"/>
              <w:rPr>
                <w:sz w:val="20"/>
              </w:rPr>
            </w:pPr>
            <w:r>
              <w:rPr>
                <w:sz w:val="20"/>
              </w:rPr>
              <w:t>T2 Gerechtigkeit</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jc w:val="center"/>
              <w:rPr>
                <w:sz w:val="20"/>
              </w:rPr>
            </w:pPr>
            <w:r w:rsidRPr="00930BD2">
              <w:rPr>
                <w:sz w:val="20"/>
              </w:rPr>
              <w:t xml:space="preserve">T3 </w:t>
            </w:r>
            <w:r>
              <w:rPr>
                <w:sz w:val="20"/>
              </w:rPr>
              <w:t>Religionen</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jc w:val="center"/>
              <w:rPr>
                <w:sz w:val="20"/>
              </w:rPr>
            </w:pPr>
            <w:r w:rsidRPr="00930BD2">
              <w:rPr>
                <w:sz w:val="20"/>
              </w:rPr>
              <w:t xml:space="preserve">T4 </w:t>
            </w:r>
            <w:r>
              <w:rPr>
                <w:sz w:val="20"/>
              </w:rPr>
              <w:t>Gott und Göt</w:t>
            </w:r>
            <w:r>
              <w:rPr>
                <w:sz w:val="20"/>
              </w:rPr>
              <w:t>t</w:t>
            </w:r>
            <w:r>
              <w:rPr>
                <w:sz w:val="20"/>
              </w:rPr>
              <w:t>liches</w:t>
            </w:r>
          </w:p>
        </w:tc>
        <w:tc>
          <w:tcPr>
            <w:tcW w:w="1752" w:type="dxa"/>
            <w:tcBorders>
              <w:top w:val="single" w:sz="8" w:space="0" w:color="auto"/>
              <w:left w:val="single" w:sz="8" w:space="0" w:color="auto"/>
              <w:bottom w:val="single" w:sz="8" w:space="0" w:color="auto"/>
              <w:right w:val="single" w:sz="8" w:space="0" w:color="auto"/>
            </w:tcBorders>
            <w:shd w:val="clear" w:color="auto" w:fill="C0C0C0"/>
          </w:tcPr>
          <w:p w:rsidR="000D118C" w:rsidRPr="00930BD2" w:rsidRDefault="000D118C" w:rsidP="000D118C">
            <w:pPr>
              <w:jc w:val="center"/>
              <w:rPr>
                <w:sz w:val="20"/>
              </w:rPr>
            </w:pPr>
            <w:r>
              <w:rPr>
                <w:sz w:val="20"/>
              </w:rPr>
              <w:t>T5 En</w:t>
            </w:r>
            <w:r>
              <w:rPr>
                <w:sz w:val="20"/>
              </w:rPr>
              <w:t>d</w:t>
            </w:r>
            <w:r>
              <w:rPr>
                <w:sz w:val="20"/>
              </w:rPr>
              <w:t>lichkeit und Tod</w:t>
            </w:r>
          </w:p>
        </w:tc>
      </w:tr>
      <w:tr w:rsidR="000D118C" w:rsidRPr="00930BD2">
        <w:trPr>
          <w:trHeight w:val="340"/>
        </w:trPr>
        <w:tc>
          <w:tcPr>
            <w:tcW w:w="1308" w:type="dxa"/>
            <w:tcBorders>
              <w:top w:val="single" w:sz="8" w:space="0" w:color="auto"/>
              <w:left w:val="single" w:sz="8" w:space="0" w:color="auto"/>
              <w:bottom w:val="single" w:sz="8" w:space="0" w:color="auto"/>
              <w:right w:val="single" w:sz="8" w:space="0" w:color="auto"/>
            </w:tcBorders>
            <w:vAlign w:val="center"/>
          </w:tcPr>
          <w:p w:rsidR="000D118C" w:rsidRDefault="000D118C" w:rsidP="000D118C">
            <w:pPr>
              <w:jc w:val="center"/>
              <w:rPr>
                <w:sz w:val="20"/>
              </w:rPr>
            </w:pPr>
            <w:r>
              <w:rPr>
                <w:sz w:val="20"/>
              </w:rPr>
              <w:t>7 oder 8</w:t>
            </w:r>
          </w:p>
        </w:tc>
        <w:tc>
          <w:tcPr>
            <w:tcW w:w="1752" w:type="dxa"/>
            <w:tcBorders>
              <w:top w:val="single" w:sz="8" w:space="0" w:color="auto"/>
              <w:left w:val="single" w:sz="8" w:space="0" w:color="auto"/>
              <w:bottom w:val="nil"/>
              <w:right w:val="single" w:sz="8" w:space="0" w:color="auto"/>
            </w:tcBorders>
            <w:vAlign w:val="center"/>
          </w:tcPr>
          <w:p w:rsidR="000D118C" w:rsidRPr="00930BD2" w:rsidRDefault="000D118C" w:rsidP="000D118C">
            <w:pPr>
              <w:jc w:val="center"/>
              <w:rPr>
                <w:bCs/>
                <w:sz w:val="20"/>
              </w:rPr>
            </w:pPr>
            <w:r>
              <w:rPr>
                <w:bCs/>
                <w:sz w:val="20"/>
              </w:rPr>
              <w:t>Idole und Vorbi</w:t>
            </w:r>
            <w:r>
              <w:rPr>
                <w:bCs/>
                <w:sz w:val="20"/>
              </w:rPr>
              <w:t>l</w:t>
            </w:r>
            <w:r>
              <w:rPr>
                <w:bCs/>
                <w:sz w:val="20"/>
              </w:rPr>
              <w:t>der</w:t>
            </w:r>
          </w:p>
        </w:tc>
        <w:tc>
          <w:tcPr>
            <w:tcW w:w="1752" w:type="dxa"/>
            <w:tcBorders>
              <w:top w:val="single" w:sz="8" w:space="0" w:color="auto"/>
              <w:left w:val="single" w:sz="8" w:space="0" w:color="auto"/>
              <w:bottom w:val="nil"/>
              <w:right w:val="single" w:sz="8" w:space="0" w:color="auto"/>
            </w:tcBorders>
            <w:vAlign w:val="center"/>
          </w:tcPr>
          <w:p w:rsidR="000D118C" w:rsidRPr="00930BD2" w:rsidRDefault="000D118C" w:rsidP="000D118C">
            <w:pPr>
              <w:jc w:val="center"/>
              <w:rPr>
                <w:sz w:val="20"/>
              </w:rPr>
            </w:pPr>
            <w:r>
              <w:rPr>
                <w:sz w:val="20"/>
              </w:rPr>
              <w:t>Propheten</w:t>
            </w:r>
          </w:p>
        </w:tc>
        <w:tc>
          <w:tcPr>
            <w:tcW w:w="1752" w:type="dxa"/>
            <w:tcBorders>
              <w:top w:val="single" w:sz="8" w:space="0" w:color="auto"/>
              <w:left w:val="single" w:sz="8" w:space="0" w:color="auto"/>
              <w:bottom w:val="nil"/>
              <w:right w:val="single" w:sz="8" w:space="0" w:color="auto"/>
            </w:tcBorders>
            <w:vAlign w:val="center"/>
          </w:tcPr>
          <w:p w:rsidR="000D118C" w:rsidRPr="00930BD2" w:rsidRDefault="000D118C" w:rsidP="000D118C">
            <w:pPr>
              <w:ind w:left="113"/>
              <w:jc w:val="center"/>
              <w:rPr>
                <w:sz w:val="20"/>
              </w:rPr>
            </w:pPr>
            <w:r>
              <w:rPr>
                <w:sz w:val="20"/>
              </w:rPr>
              <w:t>Religionsg</w:t>
            </w:r>
            <w:r>
              <w:rPr>
                <w:sz w:val="20"/>
              </w:rPr>
              <w:t>e</w:t>
            </w:r>
            <w:r>
              <w:rPr>
                <w:sz w:val="20"/>
              </w:rPr>
              <w:t>meinschaften</w:t>
            </w:r>
          </w:p>
        </w:tc>
        <w:tc>
          <w:tcPr>
            <w:tcW w:w="1752" w:type="dxa"/>
            <w:tcBorders>
              <w:left w:val="single" w:sz="8" w:space="0" w:color="auto"/>
              <w:right w:val="single" w:sz="8" w:space="0" w:color="auto"/>
            </w:tcBorders>
            <w:shd w:val="clear" w:color="auto" w:fill="auto"/>
            <w:vAlign w:val="center"/>
          </w:tcPr>
          <w:p w:rsidR="000D118C" w:rsidRPr="00930BD2" w:rsidRDefault="000D118C" w:rsidP="000D118C">
            <w:pPr>
              <w:jc w:val="center"/>
              <w:rPr>
                <w:sz w:val="20"/>
              </w:rPr>
            </w:pPr>
          </w:p>
        </w:tc>
        <w:tc>
          <w:tcPr>
            <w:tcW w:w="1752" w:type="dxa"/>
            <w:tcBorders>
              <w:left w:val="single" w:sz="8" w:space="0" w:color="auto"/>
              <w:right w:val="single" w:sz="8" w:space="0" w:color="auto"/>
            </w:tcBorders>
            <w:shd w:val="clear" w:color="auto" w:fill="auto"/>
            <w:vAlign w:val="center"/>
          </w:tcPr>
          <w:p w:rsidR="000D118C" w:rsidRPr="00930BD2" w:rsidRDefault="000D118C" w:rsidP="000D118C">
            <w:pPr>
              <w:jc w:val="center"/>
              <w:rPr>
                <w:sz w:val="20"/>
              </w:rPr>
            </w:pPr>
          </w:p>
        </w:tc>
      </w:tr>
      <w:tr w:rsidR="000D118C" w:rsidRPr="00930BD2">
        <w:trPr>
          <w:trHeight w:val="340"/>
        </w:trPr>
        <w:tc>
          <w:tcPr>
            <w:tcW w:w="1308" w:type="dxa"/>
            <w:tcBorders>
              <w:top w:val="single" w:sz="8" w:space="0" w:color="auto"/>
              <w:left w:val="single" w:sz="8" w:space="0" w:color="auto"/>
              <w:bottom w:val="single" w:sz="8" w:space="0" w:color="auto"/>
              <w:right w:val="single" w:sz="8" w:space="0" w:color="auto"/>
            </w:tcBorders>
            <w:vAlign w:val="center"/>
          </w:tcPr>
          <w:p w:rsidR="000D118C" w:rsidRPr="00930BD2" w:rsidRDefault="000D118C" w:rsidP="000D118C">
            <w:pPr>
              <w:jc w:val="center"/>
              <w:rPr>
                <w:sz w:val="20"/>
              </w:rPr>
            </w:pPr>
            <w:r>
              <w:rPr>
                <w:sz w:val="20"/>
              </w:rPr>
              <w:t>9 oder 10</w:t>
            </w:r>
          </w:p>
          <w:p w:rsidR="000D118C" w:rsidRDefault="000D118C" w:rsidP="000D118C">
            <w:pPr>
              <w:jc w:val="center"/>
              <w:rPr>
                <w:sz w:val="20"/>
              </w:rPr>
            </w:pPr>
          </w:p>
        </w:tc>
        <w:tc>
          <w:tcPr>
            <w:tcW w:w="1752" w:type="dxa"/>
            <w:tcBorders>
              <w:top w:val="single" w:sz="8" w:space="0" w:color="auto"/>
              <w:left w:val="single" w:sz="8" w:space="0" w:color="auto"/>
              <w:bottom w:val="nil"/>
              <w:right w:val="single" w:sz="8" w:space="0" w:color="auto"/>
            </w:tcBorders>
            <w:vAlign w:val="center"/>
          </w:tcPr>
          <w:p w:rsidR="000D118C" w:rsidRPr="00930BD2" w:rsidRDefault="000D118C" w:rsidP="000D118C">
            <w:pPr>
              <w:jc w:val="center"/>
              <w:rPr>
                <w:bCs/>
                <w:sz w:val="20"/>
              </w:rPr>
            </w:pPr>
            <w:r>
              <w:rPr>
                <w:bCs/>
                <w:sz w:val="20"/>
              </w:rPr>
              <w:t>Lebenssinn und Beruf</w:t>
            </w:r>
          </w:p>
        </w:tc>
        <w:tc>
          <w:tcPr>
            <w:tcW w:w="1752" w:type="dxa"/>
            <w:tcBorders>
              <w:top w:val="single" w:sz="8" w:space="0" w:color="auto"/>
              <w:left w:val="single" w:sz="8" w:space="0" w:color="auto"/>
              <w:bottom w:val="nil"/>
              <w:right w:val="single" w:sz="8" w:space="0" w:color="auto"/>
            </w:tcBorders>
            <w:vAlign w:val="center"/>
          </w:tcPr>
          <w:p w:rsidR="000D118C" w:rsidRPr="0002175B" w:rsidRDefault="000D118C" w:rsidP="000D118C">
            <w:pPr>
              <w:jc w:val="center"/>
              <w:rPr>
                <w:i/>
                <w:sz w:val="18"/>
              </w:rPr>
            </w:pPr>
            <w:r>
              <w:rPr>
                <w:i/>
                <w:sz w:val="18"/>
              </w:rPr>
              <w:t xml:space="preserve">(ist </w:t>
            </w:r>
            <w:r w:rsidRPr="0002175B">
              <w:rPr>
                <w:i/>
                <w:sz w:val="18"/>
              </w:rPr>
              <w:t>Teil von T3</w:t>
            </w:r>
            <w:r>
              <w:rPr>
                <w:i/>
                <w:sz w:val="18"/>
              </w:rPr>
              <w:t>)</w:t>
            </w:r>
          </w:p>
        </w:tc>
        <w:tc>
          <w:tcPr>
            <w:tcW w:w="1752" w:type="dxa"/>
            <w:tcBorders>
              <w:top w:val="single" w:sz="8" w:space="0" w:color="auto"/>
              <w:left w:val="single" w:sz="8" w:space="0" w:color="auto"/>
              <w:bottom w:val="nil"/>
              <w:right w:val="single" w:sz="8" w:space="0" w:color="auto"/>
            </w:tcBorders>
            <w:vAlign w:val="center"/>
          </w:tcPr>
          <w:p w:rsidR="000D118C" w:rsidRPr="00930BD2" w:rsidRDefault="000D118C" w:rsidP="000D118C">
            <w:pPr>
              <w:ind w:left="113"/>
              <w:jc w:val="center"/>
              <w:rPr>
                <w:sz w:val="20"/>
              </w:rPr>
            </w:pPr>
            <w:r>
              <w:rPr>
                <w:sz w:val="20"/>
              </w:rPr>
              <w:t>Lehrer der R</w:t>
            </w:r>
            <w:r>
              <w:rPr>
                <w:sz w:val="20"/>
              </w:rPr>
              <w:t>e</w:t>
            </w:r>
            <w:r>
              <w:rPr>
                <w:sz w:val="20"/>
              </w:rPr>
              <w:t>ligionen</w:t>
            </w:r>
          </w:p>
        </w:tc>
        <w:tc>
          <w:tcPr>
            <w:tcW w:w="1752" w:type="dxa"/>
            <w:tcBorders>
              <w:left w:val="single" w:sz="8" w:space="0" w:color="auto"/>
              <w:right w:val="single" w:sz="8" w:space="0" w:color="auto"/>
            </w:tcBorders>
            <w:shd w:val="clear" w:color="auto" w:fill="auto"/>
            <w:vAlign w:val="center"/>
          </w:tcPr>
          <w:p w:rsidR="000D118C" w:rsidRPr="0002175B" w:rsidRDefault="000D118C" w:rsidP="000D118C">
            <w:pPr>
              <w:jc w:val="center"/>
              <w:rPr>
                <w:i/>
                <w:sz w:val="20"/>
              </w:rPr>
            </w:pPr>
            <w:r>
              <w:rPr>
                <w:i/>
                <w:sz w:val="18"/>
              </w:rPr>
              <w:t>(ist</w:t>
            </w:r>
            <w:r w:rsidRPr="0002175B">
              <w:rPr>
                <w:i/>
                <w:sz w:val="18"/>
              </w:rPr>
              <w:t xml:space="preserve"> Teil von T3</w:t>
            </w:r>
            <w:r>
              <w:rPr>
                <w:i/>
                <w:sz w:val="18"/>
              </w:rPr>
              <w:t>)</w:t>
            </w:r>
          </w:p>
        </w:tc>
        <w:tc>
          <w:tcPr>
            <w:tcW w:w="1752" w:type="dxa"/>
            <w:tcBorders>
              <w:left w:val="single" w:sz="8" w:space="0" w:color="auto"/>
              <w:right w:val="single" w:sz="8" w:space="0" w:color="auto"/>
            </w:tcBorders>
            <w:shd w:val="clear" w:color="auto" w:fill="auto"/>
            <w:vAlign w:val="center"/>
          </w:tcPr>
          <w:p w:rsidR="000D118C" w:rsidRPr="00930BD2" w:rsidRDefault="000D118C" w:rsidP="000D118C">
            <w:pPr>
              <w:jc w:val="center"/>
              <w:rPr>
                <w:sz w:val="20"/>
              </w:rPr>
            </w:pPr>
            <w:r>
              <w:rPr>
                <w:sz w:val="20"/>
              </w:rPr>
              <w:t>Endlichkeit</w:t>
            </w:r>
          </w:p>
        </w:tc>
      </w:tr>
      <w:tr w:rsidR="000D118C" w:rsidRPr="00930BD2">
        <w:trPr>
          <w:trHeight w:val="340"/>
        </w:trPr>
        <w:tc>
          <w:tcPr>
            <w:tcW w:w="1308" w:type="dxa"/>
            <w:tcBorders>
              <w:top w:val="single" w:sz="8" w:space="0" w:color="auto"/>
              <w:left w:val="single" w:sz="8" w:space="0" w:color="auto"/>
              <w:bottom w:val="single" w:sz="8" w:space="0" w:color="auto"/>
              <w:right w:val="single" w:sz="8" w:space="0" w:color="auto"/>
            </w:tcBorders>
            <w:vAlign w:val="center"/>
          </w:tcPr>
          <w:p w:rsidR="000D118C" w:rsidRPr="00930BD2" w:rsidRDefault="000D118C" w:rsidP="000D118C">
            <w:pPr>
              <w:jc w:val="center"/>
              <w:rPr>
                <w:sz w:val="20"/>
              </w:rPr>
            </w:pPr>
            <w:r>
              <w:rPr>
                <w:sz w:val="20"/>
              </w:rPr>
              <w:t>Vorstufe</w:t>
            </w:r>
          </w:p>
        </w:tc>
        <w:tc>
          <w:tcPr>
            <w:tcW w:w="1752" w:type="dxa"/>
            <w:tcBorders>
              <w:top w:val="single" w:sz="8" w:space="0" w:color="auto"/>
              <w:left w:val="single" w:sz="8" w:space="0" w:color="auto"/>
              <w:bottom w:val="single" w:sz="8" w:space="0" w:color="auto"/>
              <w:right w:val="single" w:sz="8" w:space="0" w:color="auto"/>
            </w:tcBorders>
            <w:vAlign w:val="center"/>
          </w:tcPr>
          <w:p w:rsidR="000D118C" w:rsidRPr="00930BD2" w:rsidRDefault="000D118C" w:rsidP="000D118C">
            <w:pPr>
              <w:jc w:val="center"/>
              <w:rPr>
                <w:bCs/>
                <w:sz w:val="20"/>
              </w:rPr>
            </w:pPr>
          </w:p>
        </w:tc>
        <w:tc>
          <w:tcPr>
            <w:tcW w:w="1752" w:type="dxa"/>
            <w:tcBorders>
              <w:top w:val="single" w:sz="8" w:space="0" w:color="auto"/>
              <w:left w:val="single" w:sz="8" w:space="0" w:color="auto"/>
              <w:bottom w:val="single" w:sz="8" w:space="0" w:color="auto"/>
              <w:right w:val="single" w:sz="8" w:space="0" w:color="auto"/>
            </w:tcBorders>
            <w:vAlign w:val="center"/>
          </w:tcPr>
          <w:p w:rsidR="000D118C" w:rsidRPr="00930BD2" w:rsidRDefault="000D118C" w:rsidP="000D118C">
            <w:pPr>
              <w:jc w:val="center"/>
              <w:rPr>
                <w:sz w:val="20"/>
              </w:rPr>
            </w:pPr>
          </w:p>
        </w:tc>
        <w:tc>
          <w:tcPr>
            <w:tcW w:w="1752" w:type="dxa"/>
            <w:tcBorders>
              <w:top w:val="single" w:sz="8" w:space="0" w:color="auto"/>
              <w:left w:val="single" w:sz="8" w:space="0" w:color="auto"/>
              <w:bottom w:val="single" w:sz="8" w:space="0" w:color="auto"/>
              <w:right w:val="single" w:sz="8" w:space="0" w:color="auto"/>
            </w:tcBorders>
            <w:vAlign w:val="center"/>
          </w:tcPr>
          <w:p w:rsidR="000D118C" w:rsidRPr="00930BD2" w:rsidRDefault="000D118C" w:rsidP="000D118C">
            <w:pPr>
              <w:ind w:left="113"/>
              <w:jc w:val="center"/>
              <w:rPr>
                <w:sz w:val="20"/>
              </w:rPr>
            </w:pPr>
            <w:r>
              <w:rPr>
                <w:bCs/>
                <w:sz w:val="20"/>
              </w:rPr>
              <w:t>Heilige Schri</w:t>
            </w:r>
            <w:r>
              <w:rPr>
                <w:bCs/>
                <w:sz w:val="20"/>
              </w:rPr>
              <w:t>f</w:t>
            </w:r>
            <w:r>
              <w:rPr>
                <w:bCs/>
                <w:sz w:val="20"/>
              </w:rPr>
              <w:t>ten</w:t>
            </w:r>
          </w:p>
        </w:tc>
        <w:tc>
          <w:tcPr>
            <w:tcW w:w="1752" w:type="dxa"/>
            <w:tcBorders>
              <w:left w:val="single" w:sz="8" w:space="0" w:color="auto"/>
              <w:bottom w:val="single" w:sz="8" w:space="0" w:color="auto"/>
              <w:right w:val="single" w:sz="8" w:space="0" w:color="auto"/>
            </w:tcBorders>
            <w:shd w:val="clear" w:color="auto" w:fill="auto"/>
            <w:vAlign w:val="center"/>
          </w:tcPr>
          <w:p w:rsidR="000D118C" w:rsidRPr="0002175B" w:rsidRDefault="000D118C" w:rsidP="000D118C">
            <w:pPr>
              <w:jc w:val="center"/>
              <w:rPr>
                <w:i/>
                <w:sz w:val="20"/>
              </w:rPr>
            </w:pPr>
            <w:r>
              <w:rPr>
                <w:i/>
                <w:sz w:val="18"/>
              </w:rPr>
              <w:t>(ist</w:t>
            </w:r>
            <w:r w:rsidRPr="0002175B">
              <w:rPr>
                <w:i/>
                <w:sz w:val="18"/>
              </w:rPr>
              <w:t xml:space="preserve"> Teil von T5)</w:t>
            </w:r>
          </w:p>
        </w:tc>
        <w:tc>
          <w:tcPr>
            <w:tcW w:w="1752" w:type="dxa"/>
            <w:tcBorders>
              <w:left w:val="single" w:sz="8" w:space="0" w:color="auto"/>
              <w:bottom w:val="single" w:sz="8" w:space="0" w:color="auto"/>
              <w:right w:val="single" w:sz="8" w:space="0" w:color="auto"/>
            </w:tcBorders>
            <w:shd w:val="clear" w:color="auto" w:fill="auto"/>
            <w:vAlign w:val="center"/>
          </w:tcPr>
          <w:p w:rsidR="000D118C" w:rsidRPr="00930BD2" w:rsidRDefault="000D118C" w:rsidP="000D118C">
            <w:pPr>
              <w:jc w:val="center"/>
              <w:rPr>
                <w:sz w:val="20"/>
              </w:rPr>
            </w:pPr>
            <w:r>
              <w:rPr>
                <w:sz w:val="20"/>
              </w:rPr>
              <w:t>Endlichkeit (Tod und Sterben)</w:t>
            </w:r>
          </w:p>
        </w:tc>
      </w:tr>
    </w:tbl>
    <w:p w:rsidR="000D118C" w:rsidRDefault="000D118C" w:rsidP="000D118C">
      <w:pPr>
        <w:pStyle w:val="berschrift1"/>
      </w:pPr>
      <w:r>
        <w:t>Stadtteilschule, Studienstufe, S1-S4</w:t>
      </w:r>
    </w:p>
    <w:tbl>
      <w:tblPr>
        <w:tblW w:w="1006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1E0"/>
      </w:tblPr>
      <w:tblGrid>
        <w:gridCol w:w="1308"/>
        <w:gridCol w:w="1460"/>
        <w:gridCol w:w="1460"/>
        <w:gridCol w:w="1460"/>
        <w:gridCol w:w="1460"/>
        <w:gridCol w:w="1460"/>
        <w:gridCol w:w="1460"/>
      </w:tblGrid>
      <w:tr w:rsidR="000D118C" w:rsidRPr="00930BD2">
        <w:trPr>
          <w:trHeight w:val="340"/>
        </w:trPr>
        <w:tc>
          <w:tcPr>
            <w:tcW w:w="1308" w:type="dxa"/>
            <w:vMerge w:val="restart"/>
            <w:shd w:val="clear" w:color="auto" w:fill="auto"/>
          </w:tcPr>
          <w:p w:rsidR="000D118C" w:rsidRPr="00930BD2" w:rsidRDefault="000D118C" w:rsidP="000D118C">
            <w:pPr>
              <w:spacing w:after="0"/>
              <w:jc w:val="left"/>
              <w:rPr>
                <w:sz w:val="20"/>
              </w:rPr>
            </w:pPr>
            <w:r w:rsidRPr="00930BD2">
              <w:rPr>
                <w:sz w:val="20"/>
              </w:rPr>
              <w:t>Jahrgänge</w:t>
            </w:r>
          </w:p>
          <w:p w:rsidR="000D118C" w:rsidRDefault="000D118C" w:rsidP="000D118C">
            <w:pPr>
              <w:jc w:val="center"/>
              <w:rPr>
                <w:sz w:val="20"/>
              </w:rPr>
            </w:pPr>
            <w:r>
              <w:rPr>
                <w:sz w:val="20"/>
              </w:rPr>
              <w:t>S1-S4</w:t>
            </w:r>
          </w:p>
          <w:p w:rsidR="000D118C" w:rsidRDefault="000D118C" w:rsidP="000D118C">
            <w:pPr>
              <w:jc w:val="center"/>
              <w:rPr>
                <w:sz w:val="20"/>
              </w:rPr>
            </w:pPr>
          </w:p>
          <w:p w:rsidR="000D118C" w:rsidRPr="00930BD2" w:rsidRDefault="000D118C" w:rsidP="000D118C">
            <w:pPr>
              <w:jc w:val="center"/>
              <w:rPr>
                <w:sz w:val="20"/>
              </w:rPr>
            </w:pPr>
            <w:r w:rsidRPr="008479F5">
              <w:rPr>
                <w:sz w:val="16"/>
                <w:szCs w:val="16"/>
              </w:rPr>
              <w:t>(2 Pflichtth</w:t>
            </w:r>
            <w:r w:rsidRPr="008479F5">
              <w:rPr>
                <w:sz w:val="16"/>
                <w:szCs w:val="16"/>
              </w:rPr>
              <w:t>e</w:t>
            </w:r>
            <w:r w:rsidRPr="008479F5">
              <w:rPr>
                <w:sz w:val="16"/>
                <w:szCs w:val="16"/>
              </w:rPr>
              <w:t>men + 2 Wah</w:t>
            </w:r>
            <w:r w:rsidRPr="008479F5">
              <w:rPr>
                <w:sz w:val="16"/>
                <w:szCs w:val="16"/>
              </w:rPr>
              <w:t>l</w:t>
            </w:r>
            <w:r w:rsidRPr="008479F5">
              <w:rPr>
                <w:sz w:val="16"/>
                <w:szCs w:val="16"/>
              </w:rPr>
              <w:t>th</w:t>
            </w:r>
            <w:r w:rsidRPr="008479F5">
              <w:rPr>
                <w:sz w:val="16"/>
                <w:szCs w:val="16"/>
              </w:rPr>
              <w:t>e</w:t>
            </w:r>
            <w:r w:rsidRPr="008479F5">
              <w:rPr>
                <w:sz w:val="16"/>
                <w:szCs w:val="16"/>
              </w:rPr>
              <w:t>men)</w:t>
            </w:r>
          </w:p>
        </w:tc>
        <w:tc>
          <w:tcPr>
            <w:tcW w:w="1460" w:type="dxa"/>
            <w:shd w:val="clear" w:color="auto" w:fill="auto"/>
          </w:tcPr>
          <w:p w:rsidR="000D118C" w:rsidRPr="00930BD2" w:rsidRDefault="000D118C" w:rsidP="000D118C">
            <w:pPr>
              <w:jc w:val="center"/>
              <w:rPr>
                <w:sz w:val="20"/>
              </w:rPr>
            </w:pPr>
            <w:r>
              <w:rPr>
                <w:sz w:val="20"/>
              </w:rPr>
              <w:t>T1 Religion, Religionen und interrel</w:t>
            </w:r>
            <w:r>
              <w:rPr>
                <w:sz w:val="20"/>
              </w:rPr>
              <w:t>i</w:t>
            </w:r>
            <w:r>
              <w:rPr>
                <w:sz w:val="20"/>
              </w:rPr>
              <w:t>giöse Bege</w:t>
            </w:r>
            <w:r>
              <w:rPr>
                <w:sz w:val="20"/>
              </w:rPr>
              <w:t>g</w:t>
            </w:r>
            <w:r>
              <w:rPr>
                <w:sz w:val="20"/>
              </w:rPr>
              <w:t>nung</w:t>
            </w:r>
          </w:p>
        </w:tc>
        <w:tc>
          <w:tcPr>
            <w:tcW w:w="1460" w:type="dxa"/>
            <w:shd w:val="clear" w:color="auto" w:fill="auto"/>
          </w:tcPr>
          <w:p w:rsidR="000D118C" w:rsidRPr="00930BD2" w:rsidRDefault="000D118C" w:rsidP="000D118C">
            <w:pPr>
              <w:jc w:val="center"/>
              <w:rPr>
                <w:sz w:val="20"/>
              </w:rPr>
            </w:pPr>
            <w:r>
              <w:rPr>
                <w:sz w:val="20"/>
              </w:rPr>
              <w:t>T2 Glaube und Wisse</w:t>
            </w:r>
            <w:r>
              <w:rPr>
                <w:sz w:val="20"/>
              </w:rPr>
              <w:t>n</w:t>
            </w:r>
            <w:r>
              <w:rPr>
                <w:sz w:val="20"/>
              </w:rPr>
              <w:t>schaft</w:t>
            </w:r>
          </w:p>
        </w:tc>
        <w:tc>
          <w:tcPr>
            <w:tcW w:w="1460" w:type="dxa"/>
            <w:shd w:val="clear" w:color="auto" w:fill="auto"/>
          </w:tcPr>
          <w:p w:rsidR="000D118C" w:rsidRPr="00930BD2" w:rsidRDefault="000D118C" w:rsidP="000D118C">
            <w:pPr>
              <w:jc w:val="center"/>
              <w:rPr>
                <w:sz w:val="20"/>
              </w:rPr>
            </w:pPr>
            <w:r>
              <w:rPr>
                <w:sz w:val="20"/>
              </w:rPr>
              <w:t>T3 Gott und Transze</w:t>
            </w:r>
            <w:r>
              <w:rPr>
                <w:sz w:val="20"/>
              </w:rPr>
              <w:t>n</w:t>
            </w:r>
            <w:r>
              <w:rPr>
                <w:sz w:val="20"/>
              </w:rPr>
              <w:t>denz</w:t>
            </w:r>
          </w:p>
        </w:tc>
        <w:tc>
          <w:tcPr>
            <w:tcW w:w="1460" w:type="dxa"/>
            <w:shd w:val="clear" w:color="auto" w:fill="auto"/>
          </w:tcPr>
          <w:p w:rsidR="000D118C" w:rsidRPr="00930BD2" w:rsidRDefault="000D118C" w:rsidP="000D118C">
            <w:pPr>
              <w:jc w:val="center"/>
              <w:rPr>
                <w:sz w:val="20"/>
              </w:rPr>
            </w:pPr>
            <w:r>
              <w:rPr>
                <w:sz w:val="20"/>
              </w:rPr>
              <w:t>T4 Jesus Christus</w:t>
            </w:r>
          </w:p>
        </w:tc>
        <w:tc>
          <w:tcPr>
            <w:tcW w:w="1460" w:type="dxa"/>
            <w:shd w:val="clear" w:color="auto" w:fill="auto"/>
          </w:tcPr>
          <w:p w:rsidR="000D118C" w:rsidRPr="00930BD2" w:rsidRDefault="000D118C" w:rsidP="000D118C">
            <w:pPr>
              <w:jc w:val="center"/>
              <w:rPr>
                <w:sz w:val="20"/>
              </w:rPr>
            </w:pPr>
            <w:r>
              <w:rPr>
                <w:sz w:val="20"/>
              </w:rPr>
              <w:t>T5 Mensch und Me</w:t>
            </w:r>
            <w:r>
              <w:rPr>
                <w:sz w:val="20"/>
              </w:rPr>
              <w:t>n</w:t>
            </w:r>
            <w:r>
              <w:rPr>
                <w:sz w:val="20"/>
              </w:rPr>
              <w:t>schenbilder</w:t>
            </w:r>
          </w:p>
        </w:tc>
        <w:tc>
          <w:tcPr>
            <w:tcW w:w="1460" w:type="dxa"/>
            <w:shd w:val="clear" w:color="auto" w:fill="auto"/>
          </w:tcPr>
          <w:p w:rsidR="000D118C" w:rsidRPr="00930BD2" w:rsidRDefault="000D118C" w:rsidP="000D118C">
            <w:pPr>
              <w:jc w:val="center"/>
              <w:rPr>
                <w:sz w:val="20"/>
              </w:rPr>
            </w:pPr>
            <w:r>
              <w:rPr>
                <w:sz w:val="20"/>
              </w:rPr>
              <w:t>T6 Freiheit und Veran</w:t>
            </w:r>
            <w:r>
              <w:rPr>
                <w:sz w:val="20"/>
              </w:rPr>
              <w:t>t</w:t>
            </w:r>
            <w:r>
              <w:rPr>
                <w:sz w:val="20"/>
              </w:rPr>
              <w:t>wortung</w:t>
            </w:r>
          </w:p>
        </w:tc>
      </w:tr>
      <w:tr w:rsidR="000D118C" w:rsidRPr="00930BD2">
        <w:trPr>
          <w:trHeight w:val="340"/>
        </w:trPr>
        <w:tc>
          <w:tcPr>
            <w:tcW w:w="1308" w:type="dxa"/>
            <w:vMerge/>
            <w:shd w:val="clear" w:color="auto" w:fill="auto"/>
            <w:vAlign w:val="center"/>
          </w:tcPr>
          <w:p w:rsidR="000D118C" w:rsidRPr="008479F5" w:rsidRDefault="000D118C" w:rsidP="000D118C">
            <w:pPr>
              <w:jc w:val="center"/>
              <w:rPr>
                <w:sz w:val="16"/>
                <w:szCs w:val="16"/>
              </w:rPr>
            </w:pPr>
          </w:p>
        </w:tc>
        <w:tc>
          <w:tcPr>
            <w:tcW w:w="1460" w:type="dxa"/>
            <w:shd w:val="clear" w:color="auto" w:fill="auto"/>
            <w:vAlign w:val="center"/>
          </w:tcPr>
          <w:p w:rsidR="000D118C" w:rsidRPr="001040B7" w:rsidRDefault="000D118C" w:rsidP="000D118C">
            <w:pPr>
              <w:jc w:val="center"/>
              <w:rPr>
                <w:bCs/>
                <w:sz w:val="19"/>
                <w:szCs w:val="19"/>
              </w:rPr>
            </w:pPr>
            <w:r w:rsidRPr="001040B7">
              <w:rPr>
                <w:bCs/>
                <w:sz w:val="19"/>
                <w:szCs w:val="19"/>
              </w:rPr>
              <w:t>(Wahlthema)</w:t>
            </w:r>
          </w:p>
        </w:tc>
        <w:tc>
          <w:tcPr>
            <w:tcW w:w="1460" w:type="dxa"/>
            <w:shd w:val="clear" w:color="auto" w:fill="auto"/>
            <w:vAlign w:val="center"/>
          </w:tcPr>
          <w:p w:rsidR="000D118C" w:rsidRPr="001040B7" w:rsidRDefault="000D118C" w:rsidP="000D118C">
            <w:pPr>
              <w:jc w:val="center"/>
              <w:rPr>
                <w:sz w:val="19"/>
                <w:szCs w:val="19"/>
              </w:rPr>
            </w:pPr>
            <w:r w:rsidRPr="001040B7">
              <w:rPr>
                <w:sz w:val="19"/>
                <w:szCs w:val="19"/>
              </w:rPr>
              <w:t>(Wahlthema)</w:t>
            </w:r>
          </w:p>
        </w:tc>
        <w:tc>
          <w:tcPr>
            <w:tcW w:w="1460" w:type="dxa"/>
            <w:shd w:val="clear" w:color="auto" w:fill="auto"/>
            <w:vAlign w:val="center"/>
          </w:tcPr>
          <w:p w:rsidR="000D118C" w:rsidRPr="001040B7" w:rsidRDefault="000D118C" w:rsidP="000D118C">
            <w:pPr>
              <w:ind w:left="113"/>
              <w:jc w:val="center"/>
              <w:rPr>
                <w:sz w:val="18"/>
                <w:szCs w:val="18"/>
              </w:rPr>
            </w:pPr>
            <w:r w:rsidRPr="001040B7">
              <w:rPr>
                <w:sz w:val="18"/>
                <w:szCs w:val="18"/>
              </w:rPr>
              <w:t>(Pflichtth</w:t>
            </w:r>
            <w:r w:rsidRPr="001040B7">
              <w:rPr>
                <w:sz w:val="18"/>
                <w:szCs w:val="18"/>
              </w:rPr>
              <w:t>e</w:t>
            </w:r>
            <w:r w:rsidRPr="001040B7">
              <w:rPr>
                <w:sz w:val="18"/>
                <w:szCs w:val="18"/>
              </w:rPr>
              <w:t>ma)</w:t>
            </w:r>
          </w:p>
        </w:tc>
        <w:tc>
          <w:tcPr>
            <w:tcW w:w="1460" w:type="dxa"/>
            <w:shd w:val="clear" w:color="auto" w:fill="auto"/>
            <w:vAlign w:val="center"/>
          </w:tcPr>
          <w:p w:rsidR="000D118C" w:rsidRPr="001040B7" w:rsidRDefault="000D118C" w:rsidP="000D118C">
            <w:pPr>
              <w:jc w:val="center"/>
              <w:rPr>
                <w:sz w:val="19"/>
                <w:szCs w:val="19"/>
              </w:rPr>
            </w:pPr>
            <w:r w:rsidRPr="001040B7">
              <w:rPr>
                <w:sz w:val="19"/>
                <w:szCs w:val="19"/>
              </w:rPr>
              <w:t>(Pflichtthema)</w:t>
            </w:r>
          </w:p>
        </w:tc>
        <w:tc>
          <w:tcPr>
            <w:tcW w:w="1460" w:type="dxa"/>
            <w:shd w:val="clear" w:color="auto" w:fill="auto"/>
            <w:vAlign w:val="center"/>
          </w:tcPr>
          <w:p w:rsidR="000D118C" w:rsidRPr="001040B7" w:rsidRDefault="000D118C" w:rsidP="000D118C">
            <w:pPr>
              <w:jc w:val="center"/>
              <w:rPr>
                <w:sz w:val="19"/>
                <w:szCs w:val="19"/>
              </w:rPr>
            </w:pPr>
            <w:r w:rsidRPr="001040B7">
              <w:rPr>
                <w:sz w:val="19"/>
                <w:szCs w:val="19"/>
              </w:rPr>
              <w:t>(Wahlthema)</w:t>
            </w:r>
          </w:p>
        </w:tc>
        <w:tc>
          <w:tcPr>
            <w:tcW w:w="1460" w:type="dxa"/>
            <w:shd w:val="clear" w:color="auto" w:fill="auto"/>
            <w:vAlign w:val="center"/>
          </w:tcPr>
          <w:p w:rsidR="000D118C" w:rsidRPr="001040B7" w:rsidRDefault="000D118C" w:rsidP="000D118C">
            <w:pPr>
              <w:jc w:val="center"/>
              <w:rPr>
                <w:sz w:val="19"/>
                <w:szCs w:val="19"/>
              </w:rPr>
            </w:pPr>
            <w:r w:rsidRPr="001040B7">
              <w:rPr>
                <w:sz w:val="19"/>
                <w:szCs w:val="19"/>
              </w:rPr>
              <w:t>(Wahlthema)</w:t>
            </w:r>
          </w:p>
        </w:tc>
      </w:tr>
    </w:tbl>
    <w:p w:rsidR="000D118C" w:rsidRDefault="000D118C" w:rsidP="000D118C">
      <w:pPr>
        <w:spacing w:before="60"/>
        <w:ind w:left="851" w:hanging="851"/>
        <w:jc w:val="left"/>
      </w:pPr>
    </w:p>
    <w:p w:rsidR="000D118C" w:rsidRDefault="000D118C" w:rsidP="000D118C">
      <w:r>
        <w:rPr>
          <w:noProof/>
          <w:lang w:eastAsia="de-DE"/>
        </w:rPr>
        <w:pict>
          <v:shape id="_x0000_s1034" type="#_x0000_t75" alt="LI-Logo pos SW" style="position:absolute;left:0;text-align:left;margin-left:550.85pt;margin-top:782.95pt;width:16.3pt;height:17.5pt;z-index:8;visibility:visible;mso-position-horizontal-relative:page;mso-position-vertical-relative:page">
            <v:imagedata r:id="rId7" o:title="LI-Logo pos SW"/>
            <w10:wrap type="square" anchorx="page" anchory="page"/>
          </v:shape>
        </w:pict>
      </w:r>
    </w:p>
    <w:p w:rsidR="00AF0373" w:rsidRDefault="00F87F4A" w:rsidP="000B6225">
      <w:pPr>
        <w:spacing w:before="60"/>
        <w:ind w:left="851" w:hanging="851"/>
        <w:jc w:val="left"/>
      </w:pP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r>
        <w:rPr>
          <w:rFonts w:cs="Arial"/>
          <w:color w:val="000000"/>
          <w:sz w:val="18"/>
        </w:rPr>
        <w:tab/>
      </w:r>
    </w:p>
    <w:sectPr w:rsidR="00AF0373" w:rsidSect="000B6225">
      <w:pgSz w:w="11907" w:h="16840" w:code="9"/>
      <w:pgMar w:top="426" w:right="850" w:bottom="567" w:left="709" w:header="720" w:footer="720" w:gutter="0"/>
      <w:paperSrc w:first="1" w:other="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93">
    <w:altName w:val="Times New Roman"/>
    <w:panose1 w:val="00000000000000000000"/>
    <w:charset w:val="00"/>
    <w:family w:val="auto"/>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0D10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04178E1"/>
    <w:multiLevelType w:val="hybridMultilevel"/>
    <w:tmpl w:val="446AE88A"/>
    <w:lvl w:ilvl="0" w:tplc="699E72F0">
      <w:start w:val="1"/>
      <w:numFmt w:val="bullet"/>
      <w:pStyle w:val="Aufzhlun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51E78E9"/>
    <w:multiLevelType w:val="hybridMultilevel"/>
    <w:tmpl w:val="6EC60796"/>
    <w:lvl w:ilvl="0" w:tplc="D5800F88">
      <w:start w:val="1"/>
      <w:numFmt w:val="bullet"/>
      <w:lvlText w:val="-"/>
      <w:lvlJc w:val="left"/>
      <w:pPr>
        <w:tabs>
          <w:tab w:val="num" w:pos="1440"/>
        </w:tabs>
        <w:ind w:left="1440" w:hanging="360"/>
      </w:pPr>
      <w:rPr>
        <w:rFonts w:hint="default"/>
      </w:rPr>
    </w:lvl>
    <w:lvl w:ilvl="1" w:tplc="0EE60C6E">
      <w:start w:val="1"/>
      <w:numFmt w:val="bullet"/>
      <w:pStyle w:val="Aufzhlungszeichen"/>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182915BF"/>
    <w:multiLevelType w:val="hybridMultilevel"/>
    <w:tmpl w:val="04FECC92"/>
    <w:lvl w:ilvl="0" w:tplc="B9FEDD30">
      <w:start w:val="1"/>
      <w:numFmt w:val="bullet"/>
      <w:pStyle w:val="Aufzhlung3"/>
      <w:lvlText w:val="-"/>
      <w:lvlJc w:val="left"/>
      <w:pPr>
        <w:tabs>
          <w:tab w:val="num" w:pos="1437"/>
        </w:tabs>
        <w:ind w:left="1437" w:hanging="360"/>
      </w:pPr>
      <w:rPr>
        <w:rFonts w:ascii="font193" w:hAnsi="font193" w:hint="default"/>
      </w:rPr>
    </w:lvl>
    <w:lvl w:ilvl="1" w:tplc="04070003" w:tentative="1">
      <w:start w:val="1"/>
      <w:numFmt w:val="bullet"/>
      <w:lvlText w:val="o"/>
      <w:lvlJc w:val="left"/>
      <w:pPr>
        <w:tabs>
          <w:tab w:val="num" w:pos="2517"/>
        </w:tabs>
        <w:ind w:left="2517" w:hanging="360"/>
      </w:pPr>
      <w:rPr>
        <w:rFonts w:ascii="Courier New" w:hAnsi="Courier New" w:hint="default"/>
      </w:rPr>
    </w:lvl>
    <w:lvl w:ilvl="2" w:tplc="04070005" w:tentative="1">
      <w:start w:val="1"/>
      <w:numFmt w:val="bullet"/>
      <w:lvlText w:val=""/>
      <w:lvlJc w:val="left"/>
      <w:pPr>
        <w:tabs>
          <w:tab w:val="num" w:pos="3237"/>
        </w:tabs>
        <w:ind w:left="3237" w:hanging="360"/>
      </w:pPr>
      <w:rPr>
        <w:rFonts w:ascii="Wingdings" w:hAnsi="Wingdings" w:hint="default"/>
      </w:rPr>
    </w:lvl>
    <w:lvl w:ilvl="3" w:tplc="04070001" w:tentative="1">
      <w:start w:val="1"/>
      <w:numFmt w:val="bullet"/>
      <w:lvlText w:val=""/>
      <w:lvlJc w:val="left"/>
      <w:pPr>
        <w:tabs>
          <w:tab w:val="num" w:pos="3957"/>
        </w:tabs>
        <w:ind w:left="3957" w:hanging="360"/>
      </w:pPr>
      <w:rPr>
        <w:rFonts w:ascii="Symbol" w:hAnsi="Symbol" w:hint="default"/>
      </w:rPr>
    </w:lvl>
    <w:lvl w:ilvl="4" w:tplc="04070003" w:tentative="1">
      <w:start w:val="1"/>
      <w:numFmt w:val="bullet"/>
      <w:lvlText w:val="o"/>
      <w:lvlJc w:val="left"/>
      <w:pPr>
        <w:tabs>
          <w:tab w:val="num" w:pos="4677"/>
        </w:tabs>
        <w:ind w:left="4677" w:hanging="360"/>
      </w:pPr>
      <w:rPr>
        <w:rFonts w:ascii="Courier New" w:hAnsi="Courier New" w:hint="default"/>
      </w:rPr>
    </w:lvl>
    <w:lvl w:ilvl="5" w:tplc="04070005" w:tentative="1">
      <w:start w:val="1"/>
      <w:numFmt w:val="bullet"/>
      <w:lvlText w:val=""/>
      <w:lvlJc w:val="left"/>
      <w:pPr>
        <w:tabs>
          <w:tab w:val="num" w:pos="5397"/>
        </w:tabs>
        <w:ind w:left="5397" w:hanging="360"/>
      </w:pPr>
      <w:rPr>
        <w:rFonts w:ascii="Wingdings" w:hAnsi="Wingdings" w:hint="default"/>
      </w:rPr>
    </w:lvl>
    <w:lvl w:ilvl="6" w:tplc="04070001" w:tentative="1">
      <w:start w:val="1"/>
      <w:numFmt w:val="bullet"/>
      <w:lvlText w:val=""/>
      <w:lvlJc w:val="left"/>
      <w:pPr>
        <w:tabs>
          <w:tab w:val="num" w:pos="6117"/>
        </w:tabs>
        <w:ind w:left="6117" w:hanging="360"/>
      </w:pPr>
      <w:rPr>
        <w:rFonts w:ascii="Symbol" w:hAnsi="Symbol" w:hint="default"/>
      </w:rPr>
    </w:lvl>
    <w:lvl w:ilvl="7" w:tplc="04070003" w:tentative="1">
      <w:start w:val="1"/>
      <w:numFmt w:val="bullet"/>
      <w:lvlText w:val="o"/>
      <w:lvlJc w:val="left"/>
      <w:pPr>
        <w:tabs>
          <w:tab w:val="num" w:pos="6837"/>
        </w:tabs>
        <w:ind w:left="6837" w:hanging="360"/>
      </w:pPr>
      <w:rPr>
        <w:rFonts w:ascii="Courier New" w:hAnsi="Courier New" w:hint="default"/>
      </w:rPr>
    </w:lvl>
    <w:lvl w:ilvl="8" w:tplc="04070005" w:tentative="1">
      <w:start w:val="1"/>
      <w:numFmt w:val="bullet"/>
      <w:lvlText w:val=""/>
      <w:lvlJc w:val="left"/>
      <w:pPr>
        <w:tabs>
          <w:tab w:val="num" w:pos="7557"/>
        </w:tabs>
        <w:ind w:left="7557" w:hanging="360"/>
      </w:pPr>
      <w:rPr>
        <w:rFonts w:ascii="Wingdings" w:hAnsi="Wingdings" w:hint="default"/>
      </w:rPr>
    </w:lvl>
  </w:abstractNum>
  <w:abstractNum w:abstractNumId="4">
    <w:nsid w:val="1EC6528B"/>
    <w:multiLevelType w:val="hybridMultilevel"/>
    <w:tmpl w:val="C6762E60"/>
    <w:lvl w:ilvl="0" w:tplc="A28A13AE">
      <w:start w:val="1"/>
      <w:numFmt w:val="bullet"/>
      <w:pStyle w:val="Aufzhlung4"/>
      <w:lvlText w:val=""/>
      <w:lvlJc w:val="left"/>
      <w:pPr>
        <w:tabs>
          <w:tab w:val="num" w:pos="717"/>
        </w:tabs>
        <w:ind w:left="643" w:hanging="28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7005EAC"/>
    <w:multiLevelType w:val="hybridMultilevel"/>
    <w:tmpl w:val="47FC0878"/>
    <w:lvl w:ilvl="0" w:tplc="2E62F302">
      <w:start w:val="1"/>
      <w:numFmt w:val="bullet"/>
      <w:pStyle w:val="Aufzhlung2"/>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D6A4E9A"/>
    <w:multiLevelType w:val="hybridMultilevel"/>
    <w:tmpl w:val="685C18FE"/>
    <w:lvl w:ilvl="0" w:tplc="8B08418E">
      <w:start w:val="1"/>
      <w:numFmt w:val="bullet"/>
      <w:lvlRestart w:val="0"/>
      <w:lvlText w:val=""/>
      <w:lvlJc w:val="left"/>
      <w:pPr>
        <w:tabs>
          <w:tab w:val="num" w:pos="0"/>
        </w:tabs>
        <w:ind w:left="113" w:hanging="113"/>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9B01698"/>
    <w:multiLevelType w:val="hybridMultilevel"/>
    <w:tmpl w:val="A29A6770"/>
    <w:lvl w:ilvl="0" w:tplc="8B08418E">
      <w:start w:val="1"/>
      <w:numFmt w:val="bullet"/>
      <w:lvlRestart w:val="0"/>
      <w:lvlText w:val=""/>
      <w:lvlJc w:val="left"/>
      <w:pPr>
        <w:tabs>
          <w:tab w:val="num" w:pos="0"/>
        </w:tabs>
        <w:ind w:left="113" w:hanging="113"/>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C40491A"/>
    <w:multiLevelType w:val="multilevel"/>
    <w:tmpl w:val="154A1A6E"/>
    <w:lvl w:ilvl="0">
      <w:start w:val="1"/>
      <w:numFmt w:val="decimal"/>
      <w:lvlText w:val="%1)"/>
      <w:lvlJc w:val="left"/>
      <w:pPr>
        <w:tabs>
          <w:tab w:val="num" w:pos="360"/>
        </w:tabs>
        <w:ind w:left="360" w:hanging="360"/>
      </w:pPr>
    </w:lvl>
    <w:lvl w:ilvl="1">
      <w:start w:val="1"/>
      <w:numFmt w:val="lowerLetter"/>
      <w:pStyle w:val="berschrift2Num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F330BB0"/>
    <w:multiLevelType w:val="multilevel"/>
    <w:tmpl w:val="35C4F3C8"/>
    <w:lvl w:ilvl="0">
      <w:start w:val="1"/>
      <w:numFmt w:val="decimal"/>
      <w:pStyle w:val="berschrift1Num"/>
      <w:lvlText w:val="%1"/>
      <w:lvlJc w:val="left"/>
      <w:pPr>
        <w:tabs>
          <w:tab w:val="num" w:pos="432"/>
        </w:tabs>
        <w:ind w:left="432" w:hanging="432"/>
      </w:pPr>
    </w:lvl>
    <w:lvl w:ilvl="1">
      <w:start w:val="1"/>
      <w:numFmt w:val="decimal"/>
      <w:pStyle w:val="berschrift2Num"/>
      <w:lvlText w:val="%1.%2"/>
      <w:lvlJc w:val="left"/>
      <w:pPr>
        <w:tabs>
          <w:tab w:val="num" w:pos="576"/>
        </w:tabs>
        <w:ind w:left="576" w:hanging="576"/>
      </w:pPr>
    </w:lvl>
    <w:lvl w:ilvl="2">
      <w:start w:val="1"/>
      <w:numFmt w:val="decimal"/>
      <w:pStyle w:val="berschrift3Num"/>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8"/>
  </w:num>
  <w:num w:numId="8">
    <w:abstractNumId w:val="9"/>
  </w:num>
  <w:num w:numId="9">
    <w:abstractNumId w:val="7"/>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oNotTrackMoves/>
  <w:defaultTabStop w:val="708"/>
  <w:autoHyphenation/>
  <w:hyphenationZone w:val="227"/>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5A7"/>
    <w:rsid w:val="000050E2"/>
    <w:rsid w:val="00006489"/>
    <w:rsid w:val="000112D2"/>
    <w:rsid w:val="000310B1"/>
    <w:rsid w:val="00031FE9"/>
    <w:rsid w:val="00031FEB"/>
    <w:rsid w:val="0003278F"/>
    <w:rsid w:val="00035B08"/>
    <w:rsid w:val="00037853"/>
    <w:rsid w:val="00042FF4"/>
    <w:rsid w:val="00051C14"/>
    <w:rsid w:val="0006551B"/>
    <w:rsid w:val="000714D0"/>
    <w:rsid w:val="000771B7"/>
    <w:rsid w:val="00080801"/>
    <w:rsid w:val="0009596E"/>
    <w:rsid w:val="000B6225"/>
    <w:rsid w:val="000D118C"/>
    <w:rsid w:val="000D1807"/>
    <w:rsid w:val="000D7274"/>
    <w:rsid w:val="00103B64"/>
    <w:rsid w:val="001053BE"/>
    <w:rsid w:val="0013010C"/>
    <w:rsid w:val="00131B1C"/>
    <w:rsid w:val="00146C7C"/>
    <w:rsid w:val="00167FBA"/>
    <w:rsid w:val="001730DB"/>
    <w:rsid w:val="00173C1C"/>
    <w:rsid w:val="00174CDC"/>
    <w:rsid w:val="00175FBE"/>
    <w:rsid w:val="001764C1"/>
    <w:rsid w:val="00195A5E"/>
    <w:rsid w:val="00197F24"/>
    <w:rsid w:val="001A3C88"/>
    <w:rsid w:val="001A4DD4"/>
    <w:rsid w:val="001B7CF1"/>
    <w:rsid w:val="001B7DDC"/>
    <w:rsid w:val="001C2979"/>
    <w:rsid w:val="001D06DA"/>
    <w:rsid w:val="001D0A96"/>
    <w:rsid w:val="001D74ED"/>
    <w:rsid w:val="001E550E"/>
    <w:rsid w:val="001F1416"/>
    <w:rsid w:val="001F2863"/>
    <w:rsid w:val="001F4A6B"/>
    <w:rsid w:val="002018CF"/>
    <w:rsid w:val="00205EB9"/>
    <w:rsid w:val="0020743F"/>
    <w:rsid w:val="00243609"/>
    <w:rsid w:val="00260870"/>
    <w:rsid w:val="002619E7"/>
    <w:rsid w:val="00261DC9"/>
    <w:rsid w:val="00262D32"/>
    <w:rsid w:val="002668F7"/>
    <w:rsid w:val="00274EEB"/>
    <w:rsid w:val="0028509F"/>
    <w:rsid w:val="002A58F3"/>
    <w:rsid w:val="002C1855"/>
    <w:rsid w:val="002D512E"/>
    <w:rsid w:val="002F15D8"/>
    <w:rsid w:val="002F4009"/>
    <w:rsid w:val="002F5DDE"/>
    <w:rsid w:val="00301612"/>
    <w:rsid w:val="00305A5C"/>
    <w:rsid w:val="00305C05"/>
    <w:rsid w:val="0030735A"/>
    <w:rsid w:val="00311D76"/>
    <w:rsid w:val="003153CD"/>
    <w:rsid w:val="00340872"/>
    <w:rsid w:val="00346C08"/>
    <w:rsid w:val="00346CE6"/>
    <w:rsid w:val="0034798D"/>
    <w:rsid w:val="0035623E"/>
    <w:rsid w:val="00363B1C"/>
    <w:rsid w:val="00363E95"/>
    <w:rsid w:val="0036780F"/>
    <w:rsid w:val="0037012B"/>
    <w:rsid w:val="0037721F"/>
    <w:rsid w:val="003779A3"/>
    <w:rsid w:val="00381842"/>
    <w:rsid w:val="003836E2"/>
    <w:rsid w:val="003842BD"/>
    <w:rsid w:val="00387078"/>
    <w:rsid w:val="00391463"/>
    <w:rsid w:val="00394F68"/>
    <w:rsid w:val="003A325B"/>
    <w:rsid w:val="003A4526"/>
    <w:rsid w:val="003C1B2A"/>
    <w:rsid w:val="003D2896"/>
    <w:rsid w:val="003E4C55"/>
    <w:rsid w:val="003F20A2"/>
    <w:rsid w:val="003F33CA"/>
    <w:rsid w:val="003F73E3"/>
    <w:rsid w:val="00433669"/>
    <w:rsid w:val="004353B5"/>
    <w:rsid w:val="004357C0"/>
    <w:rsid w:val="004459A5"/>
    <w:rsid w:val="00462C0E"/>
    <w:rsid w:val="00466E0B"/>
    <w:rsid w:val="0046715A"/>
    <w:rsid w:val="00470789"/>
    <w:rsid w:val="004708B8"/>
    <w:rsid w:val="00473072"/>
    <w:rsid w:val="00475EB3"/>
    <w:rsid w:val="00477B09"/>
    <w:rsid w:val="00490773"/>
    <w:rsid w:val="00492D91"/>
    <w:rsid w:val="004A138B"/>
    <w:rsid w:val="004A622D"/>
    <w:rsid w:val="004B0F86"/>
    <w:rsid w:val="004C18EB"/>
    <w:rsid w:val="004C3C93"/>
    <w:rsid w:val="004E3CF8"/>
    <w:rsid w:val="004E42EE"/>
    <w:rsid w:val="004E5E2E"/>
    <w:rsid w:val="004F0AAA"/>
    <w:rsid w:val="004F5CC0"/>
    <w:rsid w:val="00522D45"/>
    <w:rsid w:val="00530B8A"/>
    <w:rsid w:val="00530DEE"/>
    <w:rsid w:val="00534BE5"/>
    <w:rsid w:val="00537E02"/>
    <w:rsid w:val="00540F80"/>
    <w:rsid w:val="00561E41"/>
    <w:rsid w:val="0056585F"/>
    <w:rsid w:val="00567CB0"/>
    <w:rsid w:val="00577841"/>
    <w:rsid w:val="0058358E"/>
    <w:rsid w:val="005B0140"/>
    <w:rsid w:val="005B1801"/>
    <w:rsid w:val="005B73DB"/>
    <w:rsid w:val="005D159B"/>
    <w:rsid w:val="005E1F98"/>
    <w:rsid w:val="005F3828"/>
    <w:rsid w:val="005F66DE"/>
    <w:rsid w:val="00614002"/>
    <w:rsid w:val="00622316"/>
    <w:rsid w:val="0062403D"/>
    <w:rsid w:val="006270CA"/>
    <w:rsid w:val="00634F9D"/>
    <w:rsid w:val="00637E90"/>
    <w:rsid w:val="00643A7B"/>
    <w:rsid w:val="00647C6C"/>
    <w:rsid w:val="0065318D"/>
    <w:rsid w:val="00654724"/>
    <w:rsid w:val="006577A7"/>
    <w:rsid w:val="0066780C"/>
    <w:rsid w:val="00671E49"/>
    <w:rsid w:val="00673BDF"/>
    <w:rsid w:val="00680A6C"/>
    <w:rsid w:val="00683146"/>
    <w:rsid w:val="00694777"/>
    <w:rsid w:val="006A0B4F"/>
    <w:rsid w:val="006B4D63"/>
    <w:rsid w:val="006C4FDE"/>
    <w:rsid w:val="006C5A53"/>
    <w:rsid w:val="006D34A7"/>
    <w:rsid w:val="006D44D4"/>
    <w:rsid w:val="006E02F8"/>
    <w:rsid w:val="006E5A20"/>
    <w:rsid w:val="006F0095"/>
    <w:rsid w:val="00705556"/>
    <w:rsid w:val="00713C00"/>
    <w:rsid w:val="00715F67"/>
    <w:rsid w:val="00721FF3"/>
    <w:rsid w:val="00724417"/>
    <w:rsid w:val="0072675F"/>
    <w:rsid w:val="00730F48"/>
    <w:rsid w:val="0073611B"/>
    <w:rsid w:val="00737AF3"/>
    <w:rsid w:val="007542CB"/>
    <w:rsid w:val="007560EC"/>
    <w:rsid w:val="007827B7"/>
    <w:rsid w:val="0078500A"/>
    <w:rsid w:val="007A1BE5"/>
    <w:rsid w:val="007A3584"/>
    <w:rsid w:val="007A5FDB"/>
    <w:rsid w:val="007B07E5"/>
    <w:rsid w:val="007B2AF2"/>
    <w:rsid w:val="007C1860"/>
    <w:rsid w:val="007C4B45"/>
    <w:rsid w:val="007C65C2"/>
    <w:rsid w:val="007C6721"/>
    <w:rsid w:val="007F24A7"/>
    <w:rsid w:val="007F2567"/>
    <w:rsid w:val="00810928"/>
    <w:rsid w:val="008123BF"/>
    <w:rsid w:val="00812BFA"/>
    <w:rsid w:val="00814877"/>
    <w:rsid w:val="008222A8"/>
    <w:rsid w:val="00823213"/>
    <w:rsid w:val="00825D19"/>
    <w:rsid w:val="008269AB"/>
    <w:rsid w:val="00830A52"/>
    <w:rsid w:val="008376F9"/>
    <w:rsid w:val="00843CBD"/>
    <w:rsid w:val="00844483"/>
    <w:rsid w:val="00847EFD"/>
    <w:rsid w:val="00851560"/>
    <w:rsid w:val="00867A5F"/>
    <w:rsid w:val="008751D7"/>
    <w:rsid w:val="00884508"/>
    <w:rsid w:val="0088766A"/>
    <w:rsid w:val="00890C28"/>
    <w:rsid w:val="008B0621"/>
    <w:rsid w:val="008B1C75"/>
    <w:rsid w:val="008C0F68"/>
    <w:rsid w:val="008E1767"/>
    <w:rsid w:val="008E4D74"/>
    <w:rsid w:val="008F260D"/>
    <w:rsid w:val="009058AD"/>
    <w:rsid w:val="0090642C"/>
    <w:rsid w:val="009126AD"/>
    <w:rsid w:val="0091715E"/>
    <w:rsid w:val="00926953"/>
    <w:rsid w:val="00932539"/>
    <w:rsid w:val="0094049C"/>
    <w:rsid w:val="00941157"/>
    <w:rsid w:val="009560CE"/>
    <w:rsid w:val="00956AA3"/>
    <w:rsid w:val="009579C4"/>
    <w:rsid w:val="0096421B"/>
    <w:rsid w:val="009710DE"/>
    <w:rsid w:val="00973902"/>
    <w:rsid w:val="00980C21"/>
    <w:rsid w:val="00986AC6"/>
    <w:rsid w:val="009914AE"/>
    <w:rsid w:val="009A362B"/>
    <w:rsid w:val="009A563A"/>
    <w:rsid w:val="009C2C60"/>
    <w:rsid w:val="009C3AF9"/>
    <w:rsid w:val="009C5AAE"/>
    <w:rsid w:val="009F1F04"/>
    <w:rsid w:val="00A043F8"/>
    <w:rsid w:val="00A06130"/>
    <w:rsid w:val="00A100ED"/>
    <w:rsid w:val="00A16AB5"/>
    <w:rsid w:val="00A22464"/>
    <w:rsid w:val="00A51C4A"/>
    <w:rsid w:val="00A62B8F"/>
    <w:rsid w:val="00A643F7"/>
    <w:rsid w:val="00A82308"/>
    <w:rsid w:val="00A911EF"/>
    <w:rsid w:val="00A91432"/>
    <w:rsid w:val="00A966CA"/>
    <w:rsid w:val="00AB7FFA"/>
    <w:rsid w:val="00AC21AE"/>
    <w:rsid w:val="00AC3B2C"/>
    <w:rsid w:val="00AD1B3C"/>
    <w:rsid w:val="00AF0373"/>
    <w:rsid w:val="00B05CD6"/>
    <w:rsid w:val="00B138F1"/>
    <w:rsid w:val="00B33979"/>
    <w:rsid w:val="00B345F7"/>
    <w:rsid w:val="00B365C9"/>
    <w:rsid w:val="00B401CE"/>
    <w:rsid w:val="00B54039"/>
    <w:rsid w:val="00B562B9"/>
    <w:rsid w:val="00B60627"/>
    <w:rsid w:val="00B63010"/>
    <w:rsid w:val="00B72934"/>
    <w:rsid w:val="00B74D8B"/>
    <w:rsid w:val="00B83127"/>
    <w:rsid w:val="00B91164"/>
    <w:rsid w:val="00BA7A9E"/>
    <w:rsid w:val="00BB10A3"/>
    <w:rsid w:val="00BB13ED"/>
    <w:rsid w:val="00BB1EA1"/>
    <w:rsid w:val="00BB2573"/>
    <w:rsid w:val="00BB75A7"/>
    <w:rsid w:val="00BC0063"/>
    <w:rsid w:val="00BC49C7"/>
    <w:rsid w:val="00BD36B9"/>
    <w:rsid w:val="00BD57EA"/>
    <w:rsid w:val="00BE146D"/>
    <w:rsid w:val="00BE419C"/>
    <w:rsid w:val="00BF7C7D"/>
    <w:rsid w:val="00C04821"/>
    <w:rsid w:val="00C06142"/>
    <w:rsid w:val="00C062D0"/>
    <w:rsid w:val="00C25088"/>
    <w:rsid w:val="00C369F0"/>
    <w:rsid w:val="00C378F1"/>
    <w:rsid w:val="00C53B9A"/>
    <w:rsid w:val="00C612B7"/>
    <w:rsid w:val="00C93F6E"/>
    <w:rsid w:val="00CB0D8C"/>
    <w:rsid w:val="00CC74E7"/>
    <w:rsid w:val="00CD2F79"/>
    <w:rsid w:val="00CE2D8E"/>
    <w:rsid w:val="00D00451"/>
    <w:rsid w:val="00D0074D"/>
    <w:rsid w:val="00D0115F"/>
    <w:rsid w:val="00D06C64"/>
    <w:rsid w:val="00D148F2"/>
    <w:rsid w:val="00D225A8"/>
    <w:rsid w:val="00D309EE"/>
    <w:rsid w:val="00D35A70"/>
    <w:rsid w:val="00D52A20"/>
    <w:rsid w:val="00D559C3"/>
    <w:rsid w:val="00D76921"/>
    <w:rsid w:val="00D80E5C"/>
    <w:rsid w:val="00D85E9E"/>
    <w:rsid w:val="00DA158A"/>
    <w:rsid w:val="00DA2F9B"/>
    <w:rsid w:val="00DA57D9"/>
    <w:rsid w:val="00DB1EDE"/>
    <w:rsid w:val="00DC0807"/>
    <w:rsid w:val="00DC3299"/>
    <w:rsid w:val="00DD164E"/>
    <w:rsid w:val="00DD3234"/>
    <w:rsid w:val="00DD6C26"/>
    <w:rsid w:val="00DD7F4B"/>
    <w:rsid w:val="00DE07EF"/>
    <w:rsid w:val="00DF2B1F"/>
    <w:rsid w:val="00DF65C9"/>
    <w:rsid w:val="00DF78CE"/>
    <w:rsid w:val="00E00507"/>
    <w:rsid w:val="00E15F44"/>
    <w:rsid w:val="00E4752F"/>
    <w:rsid w:val="00E52B0C"/>
    <w:rsid w:val="00E532AF"/>
    <w:rsid w:val="00E53E43"/>
    <w:rsid w:val="00E81A0D"/>
    <w:rsid w:val="00E83A32"/>
    <w:rsid w:val="00E9028E"/>
    <w:rsid w:val="00EB372F"/>
    <w:rsid w:val="00EC7A2D"/>
    <w:rsid w:val="00ED6395"/>
    <w:rsid w:val="00EE65B0"/>
    <w:rsid w:val="00F01FCD"/>
    <w:rsid w:val="00F02568"/>
    <w:rsid w:val="00F04512"/>
    <w:rsid w:val="00F106B2"/>
    <w:rsid w:val="00F1280C"/>
    <w:rsid w:val="00F3235C"/>
    <w:rsid w:val="00F45B61"/>
    <w:rsid w:val="00F47AF2"/>
    <w:rsid w:val="00F663C2"/>
    <w:rsid w:val="00F75940"/>
    <w:rsid w:val="00F83514"/>
    <w:rsid w:val="00F857BA"/>
    <w:rsid w:val="00F87B78"/>
    <w:rsid w:val="00F87F4A"/>
    <w:rsid w:val="00F962BF"/>
    <w:rsid w:val="00F973C7"/>
    <w:rsid w:val="00FA19C8"/>
    <w:rsid w:val="00FB3503"/>
    <w:rsid w:val="00FC093C"/>
    <w:rsid w:val="00FC49EA"/>
    <w:rsid w:val="00FE449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60"/>
      <w:jc w:val="both"/>
    </w:pPr>
    <w:rPr>
      <w:rFonts w:ascii="Arial" w:hAnsi="Arial"/>
      <w:sz w:val="24"/>
      <w:lang w:eastAsia="en-US"/>
    </w:rPr>
  </w:style>
  <w:style w:type="paragraph" w:styleId="berschrift1">
    <w:name w:val="heading 1"/>
    <w:basedOn w:val="Standard"/>
    <w:next w:val="Standard"/>
    <w:qFormat/>
    <w:pPr>
      <w:keepNext/>
      <w:suppressLineNumbers/>
      <w:spacing w:before="240"/>
      <w:outlineLvl w:val="0"/>
    </w:pPr>
    <w:rPr>
      <w:b/>
      <w:kern w:val="28"/>
      <w:sz w:val="28"/>
    </w:rPr>
  </w:style>
  <w:style w:type="paragraph" w:styleId="berschrift2">
    <w:name w:val="heading 2"/>
    <w:basedOn w:val="Standard"/>
    <w:next w:val="Standard"/>
    <w:qFormat/>
    <w:pPr>
      <w:keepNext/>
      <w:suppressLineNumbers/>
      <w:spacing w:before="240"/>
      <w:outlineLvl w:val="1"/>
    </w:pPr>
    <w:rPr>
      <w:b/>
      <w:sz w:val="26"/>
    </w:rPr>
  </w:style>
  <w:style w:type="paragraph" w:styleId="berschrift3">
    <w:name w:val="heading 3"/>
    <w:basedOn w:val="Standard"/>
    <w:next w:val="Standard"/>
    <w:qFormat/>
    <w:pPr>
      <w:keepNext/>
      <w:suppressLineNumbers/>
      <w:spacing w:before="240"/>
      <w:outlineLvl w:val="2"/>
    </w:pPr>
    <w:rPr>
      <w:b/>
      <w:i/>
    </w:rPr>
  </w:style>
  <w:style w:type="paragraph" w:styleId="berschrift4">
    <w:name w:val="heading 4"/>
    <w:basedOn w:val="Standard"/>
    <w:next w:val="Standard"/>
    <w:qFormat/>
    <w:pPr>
      <w:keepNext/>
      <w:numPr>
        <w:ilvl w:val="3"/>
        <w:numId w:val="8"/>
      </w:numPr>
      <w:spacing w:before="240"/>
      <w:outlineLvl w:val="3"/>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GrauerKastenberschrift">
    <w:name w:val="Grauer Kasten Überschrift"/>
    <w:basedOn w:val="Standard"/>
    <w:next w:val="Standard"/>
    <w:pPr>
      <w:shd w:val="pct10" w:color="auto" w:fill="FFFFFF"/>
      <w:spacing w:line="220" w:lineRule="exact"/>
      <w:ind w:firstLine="170"/>
    </w:pPr>
    <w:rPr>
      <w:rFonts w:ascii="Times New Roman" w:hAnsi="Times New Roman"/>
      <w:b/>
      <w:snapToGrid w:val="0"/>
      <w:sz w:val="20"/>
      <w:lang w:eastAsia="de-DE"/>
    </w:rPr>
  </w:style>
  <w:style w:type="paragraph" w:customStyle="1" w:styleId="Quellennachspannmittel">
    <w:name w:val="Quellennachspann mittel"/>
    <w:basedOn w:val="Standard"/>
    <w:next w:val="Standard"/>
    <w:pPr>
      <w:suppressLineNumbers/>
      <w:spacing w:after="0"/>
    </w:pPr>
    <w:rPr>
      <w:i/>
      <w:sz w:val="22"/>
    </w:rPr>
  </w:style>
  <w:style w:type="paragraph" w:customStyle="1" w:styleId="Quellennachspannschmal">
    <w:name w:val="Quellennachspann schmal"/>
    <w:basedOn w:val="Standard"/>
    <w:next w:val="Standard"/>
    <w:pPr>
      <w:suppressLineNumbers/>
      <w:spacing w:after="0"/>
    </w:pPr>
    <w:rPr>
      <w:i/>
      <w:sz w:val="22"/>
    </w:rPr>
  </w:style>
  <w:style w:type="paragraph" w:customStyle="1" w:styleId="Quellennachspann1breitl">
    <w:name w:val="Quellennachspann1 breitl"/>
    <w:basedOn w:val="Standard"/>
    <w:next w:val="Standard"/>
    <w:pPr>
      <w:suppressLineNumbers/>
      <w:spacing w:after="0"/>
      <w:ind w:left="-1701" w:right="-1701"/>
    </w:pPr>
    <w:rPr>
      <w:i/>
      <w:sz w:val="22"/>
    </w:rPr>
  </w:style>
  <w:style w:type="paragraph" w:customStyle="1" w:styleId="Quellennachspann2breit">
    <w:name w:val="Quellennachspann2 breit"/>
    <w:basedOn w:val="Standard"/>
    <w:pPr>
      <w:suppressLineNumbers/>
      <w:spacing w:after="0"/>
      <w:ind w:left="-1701" w:right="-1701"/>
    </w:pPr>
  </w:style>
  <w:style w:type="paragraph" w:customStyle="1" w:styleId="Quellentextbreit">
    <w:name w:val="Quellentext breit"/>
    <w:basedOn w:val="Standard"/>
    <w:pPr>
      <w:spacing w:after="0"/>
      <w:ind w:left="-1701" w:right="-1701"/>
    </w:pPr>
    <w:rPr>
      <w:sz w:val="22"/>
    </w:rPr>
  </w:style>
  <w:style w:type="paragraph" w:customStyle="1" w:styleId="Quellentextmittel">
    <w:name w:val="Quellentext mittel"/>
    <w:basedOn w:val="Standard"/>
    <w:pPr>
      <w:spacing w:after="0"/>
    </w:pPr>
    <w:rPr>
      <w:sz w:val="22"/>
    </w:rPr>
  </w:style>
  <w:style w:type="paragraph" w:customStyle="1" w:styleId="Quellentextschmal">
    <w:name w:val="Quellentext schmal"/>
    <w:basedOn w:val="Standard"/>
    <w:pPr>
      <w:spacing w:after="0"/>
    </w:pPr>
    <w:rPr>
      <w:sz w:val="22"/>
    </w:rPr>
  </w:style>
  <w:style w:type="paragraph" w:customStyle="1" w:styleId="Quellenvorspannmittelbreit">
    <w:name w:val="Quellenvorspann mittelbreit"/>
    <w:basedOn w:val="Standard"/>
    <w:next w:val="Quellentextmittel"/>
    <w:pPr>
      <w:suppressLineNumbers/>
      <w:spacing w:after="0"/>
    </w:pPr>
    <w:rPr>
      <w:i/>
      <w:sz w:val="22"/>
    </w:rPr>
  </w:style>
  <w:style w:type="paragraph" w:customStyle="1" w:styleId="Quellenvorspannschmal">
    <w:name w:val="Quellenvorspann schmal"/>
    <w:basedOn w:val="Standard"/>
    <w:next w:val="Quellentextschmal"/>
    <w:pPr>
      <w:suppressLineNumbers/>
      <w:spacing w:after="0"/>
    </w:pPr>
    <w:rPr>
      <w:i/>
      <w:sz w:val="22"/>
    </w:rPr>
  </w:style>
  <w:style w:type="paragraph" w:customStyle="1" w:styleId="Quellenvorspann1breit">
    <w:name w:val="Quellenvorspann1 breit"/>
    <w:basedOn w:val="Standard"/>
    <w:next w:val="Standard"/>
    <w:pPr>
      <w:suppressLineNumbers/>
      <w:spacing w:after="0"/>
      <w:ind w:left="-1701" w:right="-1701"/>
    </w:pPr>
  </w:style>
  <w:style w:type="paragraph" w:customStyle="1" w:styleId="Quellenvorspann2breit">
    <w:name w:val="Quellenvorspann2 breit"/>
    <w:basedOn w:val="Standard"/>
    <w:next w:val="Quellentextbreit"/>
    <w:pPr>
      <w:suppressLineNumbers/>
      <w:spacing w:after="0"/>
      <w:ind w:left="-1701" w:right="-1701"/>
    </w:pPr>
    <w:rPr>
      <w:i/>
      <w:sz w:val="22"/>
    </w:rPr>
  </w:style>
  <w:style w:type="paragraph" w:styleId="Aufzhlungszeichen2">
    <w:name w:val="List Bullet 2"/>
    <w:basedOn w:val="Standard"/>
    <w:autoRedefine/>
    <w:pPr>
      <w:numPr>
        <w:numId w:val="1"/>
      </w:numPr>
    </w:pPr>
  </w:style>
  <w:style w:type="table" w:styleId="Tabellengitternetz">
    <w:name w:val="Table Grid"/>
    <w:basedOn w:val="NormaleTabelle"/>
    <w:rsid w:val="00477B0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6C5A53"/>
    <w:rPr>
      <w:color w:val="0000FF"/>
      <w:u w:val="single"/>
    </w:rPr>
  </w:style>
  <w:style w:type="paragraph" w:customStyle="1" w:styleId="Aufzhlung1">
    <w:name w:val="Aufzählung1"/>
    <w:basedOn w:val="Standard"/>
    <w:pPr>
      <w:numPr>
        <w:numId w:val="3"/>
      </w:numPr>
    </w:pPr>
  </w:style>
  <w:style w:type="paragraph" w:customStyle="1" w:styleId="Aufzhlung2">
    <w:name w:val="Aufzählung2"/>
    <w:basedOn w:val="Aufzhlung1"/>
    <w:pPr>
      <w:numPr>
        <w:numId w:val="4"/>
      </w:numPr>
    </w:pPr>
    <w:rPr>
      <w:sz w:val="22"/>
    </w:rPr>
  </w:style>
  <w:style w:type="paragraph" w:customStyle="1" w:styleId="Aufzhlung3">
    <w:name w:val="Aufzählung3"/>
    <w:basedOn w:val="Standard"/>
    <w:pPr>
      <w:numPr>
        <w:numId w:val="5"/>
      </w:numPr>
    </w:pPr>
    <w:rPr>
      <w:sz w:val="20"/>
    </w:rPr>
  </w:style>
  <w:style w:type="paragraph" w:styleId="Aufzhlungszeichen">
    <w:name w:val="List Bullet"/>
    <w:basedOn w:val="Standard"/>
    <w:pPr>
      <w:numPr>
        <w:ilvl w:val="1"/>
        <w:numId w:val="2"/>
      </w:numPr>
    </w:pPr>
  </w:style>
  <w:style w:type="paragraph" w:customStyle="1" w:styleId="Aufzhlung4">
    <w:name w:val="Aufzählung4"/>
    <w:basedOn w:val="Standard"/>
    <w:pPr>
      <w:numPr>
        <w:numId w:val="6"/>
      </w:numPr>
    </w:pPr>
  </w:style>
  <w:style w:type="paragraph" w:customStyle="1" w:styleId="1Num">
    <w:name w:val="Ü1+Num"/>
    <w:basedOn w:val="berschrift1"/>
    <w:next w:val="Standard"/>
  </w:style>
  <w:style w:type="paragraph" w:customStyle="1" w:styleId="berschrift1Num">
    <w:name w:val="Überschrift 1+Num"/>
    <w:basedOn w:val="berschrift1"/>
    <w:next w:val="Standard"/>
    <w:pPr>
      <w:numPr>
        <w:numId w:val="8"/>
      </w:numPr>
    </w:pPr>
  </w:style>
  <w:style w:type="paragraph" w:customStyle="1" w:styleId="berschrift2Num">
    <w:name w:val="Überschrift 2 + Num"/>
    <w:basedOn w:val="berschrift2"/>
    <w:next w:val="Standard"/>
    <w:pPr>
      <w:numPr>
        <w:ilvl w:val="1"/>
        <w:numId w:val="8"/>
      </w:numPr>
    </w:pPr>
  </w:style>
  <w:style w:type="paragraph" w:customStyle="1" w:styleId="berschrift3Num">
    <w:name w:val="Überschrift 3 + Num"/>
    <w:basedOn w:val="berschrift3"/>
    <w:next w:val="Standard"/>
    <w:pPr>
      <w:numPr>
        <w:ilvl w:val="2"/>
        <w:numId w:val="8"/>
      </w:numPr>
    </w:pPr>
  </w:style>
  <w:style w:type="paragraph" w:customStyle="1" w:styleId="berschrift2Numa">
    <w:name w:val="Überschrift 2 + Num (a)"/>
    <w:basedOn w:val="berschrift2Num"/>
    <w:next w:val="Standard"/>
    <w:pPr>
      <w:numPr>
        <w:numId w:val="7"/>
      </w:numPr>
    </w:pPr>
  </w:style>
  <w:style w:type="paragraph" w:customStyle="1" w:styleId="Formatvorlage1">
    <w:name w:val="Formatvorlage1"/>
    <w:basedOn w:val="Standard"/>
    <w:pPr>
      <w:spacing w:before="240" w:after="240"/>
      <w:ind w:left="142" w:right="142"/>
      <w:jc w:val="center"/>
    </w:pPr>
    <w:rPr>
      <w:b/>
      <w:i/>
      <w:noProof/>
      <w:sz w:val="32"/>
    </w:rPr>
  </w:style>
  <w:style w:type="paragraph" w:customStyle="1" w:styleId="Activity-Geschichtenname">
    <w:name w:val="Activity - Geschichtenname"/>
    <w:basedOn w:val="Standard"/>
    <w:pPr>
      <w:spacing w:before="240" w:after="240"/>
      <w:ind w:left="142" w:right="142"/>
      <w:jc w:val="center"/>
    </w:pPr>
    <w:rPr>
      <w:b/>
      <w:i/>
      <w:noProof/>
      <w:sz w:val="32"/>
    </w:rPr>
  </w:style>
  <w:style w:type="paragraph" w:customStyle="1" w:styleId="Default">
    <w:name w:val="Default"/>
    <w:rsid w:val="001B7DD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hamburg.de" TargetMode="External"/><Relationship Id="rId5" Type="http://schemas.openxmlformats.org/officeDocument/2006/relationships/hyperlink" Target="http://www.hamburg.de/bildungsplae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5851</Words>
  <Characters>36866</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Planungsübersicht Grundschule</vt:lpstr>
    </vt:vector>
  </TitlesOfParts>
  <Company/>
  <LinksUpToDate>false</LinksUpToDate>
  <CharactersWithSpaces>42632</CharactersWithSpaces>
  <SharedDoc>false</SharedDoc>
  <HLinks>
    <vt:vector size="12" baseType="variant">
      <vt:variant>
        <vt:i4>5242954</vt:i4>
      </vt:variant>
      <vt:variant>
        <vt:i4>3</vt:i4>
      </vt:variant>
      <vt:variant>
        <vt:i4>0</vt:i4>
      </vt:variant>
      <vt:variant>
        <vt:i4>5</vt:i4>
      </vt:variant>
      <vt:variant>
        <vt:lpwstr>http://www.li-hamburg.de/</vt:lpwstr>
      </vt:variant>
      <vt:variant>
        <vt:lpwstr/>
      </vt:variant>
      <vt:variant>
        <vt:i4>720905</vt:i4>
      </vt:variant>
      <vt:variant>
        <vt:i4>0</vt:i4>
      </vt:variant>
      <vt:variant>
        <vt:i4>0</vt:i4>
      </vt:variant>
      <vt:variant>
        <vt:i4>5</vt:i4>
      </vt:variant>
      <vt:variant>
        <vt:lpwstr>http://www.hamburg.de/bildungsplaene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Planungsübersicht Grundschule</dc:title>
  <dc:creator>Koks</dc:creator>
  <cp:lastModifiedBy>Birgit Korn</cp:lastModifiedBy>
  <cp:revision>2</cp:revision>
  <cp:lastPrinted>2011-08-20T16:09:00Z</cp:lastPrinted>
  <dcterms:created xsi:type="dcterms:W3CDTF">2013-07-26T23:01:00Z</dcterms:created>
  <dcterms:modified xsi:type="dcterms:W3CDTF">2013-07-26T23:01:00Z</dcterms:modified>
</cp:coreProperties>
</file>